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32EFC" w:rsidRDefault="00000000">
      <w:pPr>
        <w:spacing w:before="240" w:after="240"/>
        <w:jc w:val="center"/>
        <w:rPr>
          <w:b/>
          <w:sz w:val="34"/>
          <w:szCs w:val="34"/>
        </w:rPr>
      </w:pPr>
      <w:r>
        <w:rPr>
          <w:b/>
          <w:sz w:val="34"/>
          <w:szCs w:val="34"/>
        </w:rPr>
        <w:t>STUDY GUIDE of UNFPA</w:t>
      </w:r>
    </w:p>
    <w:p w14:paraId="00000002" w14:textId="77777777" w:rsidR="00A32EFC" w:rsidRDefault="00A32EFC">
      <w:pPr>
        <w:spacing w:before="240" w:after="240"/>
        <w:jc w:val="center"/>
        <w:rPr>
          <w:b/>
          <w:sz w:val="34"/>
          <w:szCs w:val="34"/>
        </w:rPr>
      </w:pPr>
    </w:p>
    <w:p w14:paraId="00000003" w14:textId="77777777" w:rsidR="00A32EFC" w:rsidRDefault="00A32EFC">
      <w:pPr>
        <w:spacing w:before="240" w:after="240"/>
        <w:jc w:val="center"/>
        <w:rPr>
          <w:b/>
          <w:sz w:val="34"/>
          <w:szCs w:val="34"/>
        </w:rPr>
      </w:pPr>
    </w:p>
    <w:p w14:paraId="00000004" w14:textId="77777777" w:rsidR="00A32EFC" w:rsidRDefault="00000000">
      <w:pPr>
        <w:spacing w:before="240" w:after="240"/>
        <w:rPr>
          <w:b/>
          <w:sz w:val="24"/>
          <w:szCs w:val="24"/>
        </w:rPr>
      </w:pPr>
      <w:r>
        <w:rPr>
          <w:b/>
          <w:sz w:val="24"/>
          <w:szCs w:val="24"/>
        </w:rPr>
        <w:t>TABLE OF CONTENTS</w:t>
      </w:r>
    </w:p>
    <w:p w14:paraId="00000005" w14:textId="77777777" w:rsidR="00A32EFC" w:rsidRDefault="00000000">
      <w:pPr>
        <w:spacing w:before="240" w:after="240"/>
        <w:rPr>
          <w:b/>
          <w:i/>
          <w:sz w:val="24"/>
          <w:szCs w:val="24"/>
        </w:rPr>
      </w:pPr>
      <w:r>
        <w:rPr>
          <w:b/>
          <w:i/>
          <w:sz w:val="24"/>
          <w:szCs w:val="24"/>
        </w:rPr>
        <w:t xml:space="preserve">Welcoming Letter </w:t>
      </w:r>
      <w:proofErr w:type="gramStart"/>
      <w:r>
        <w:rPr>
          <w:b/>
          <w:i/>
          <w:sz w:val="24"/>
          <w:szCs w:val="24"/>
        </w:rPr>
        <w:t>From</w:t>
      </w:r>
      <w:proofErr w:type="gramEnd"/>
      <w:r>
        <w:rPr>
          <w:b/>
          <w:i/>
          <w:sz w:val="24"/>
          <w:szCs w:val="24"/>
        </w:rPr>
        <w:t xml:space="preserve"> President Chair</w:t>
      </w:r>
    </w:p>
    <w:p w14:paraId="00000006" w14:textId="77777777" w:rsidR="00A32EFC" w:rsidRDefault="00000000">
      <w:pPr>
        <w:spacing w:before="240" w:after="240"/>
        <w:rPr>
          <w:b/>
          <w:sz w:val="24"/>
          <w:szCs w:val="24"/>
        </w:rPr>
      </w:pPr>
      <w:r>
        <w:rPr>
          <w:b/>
          <w:sz w:val="24"/>
          <w:szCs w:val="24"/>
        </w:rPr>
        <w:t xml:space="preserve"> 1- </w:t>
      </w:r>
      <w:proofErr w:type="spellStart"/>
      <w:r>
        <w:rPr>
          <w:b/>
          <w:sz w:val="24"/>
          <w:szCs w:val="24"/>
        </w:rPr>
        <w:t>Introductıon</w:t>
      </w:r>
      <w:proofErr w:type="spellEnd"/>
      <w:r>
        <w:rPr>
          <w:b/>
          <w:sz w:val="24"/>
          <w:szCs w:val="24"/>
        </w:rPr>
        <w:t xml:space="preserve"> to UNFPA and the topic</w:t>
      </w:r>
    </w:p>
    <w:p w14:paraId="00000007" w14:textId="77777777" w:rsidR="00A32EFC" w:rsidRDefault="00000000">
      <w:pPr>
        <w:spacing w:before="240" w:after="240"/>
        <w:rPr>
          <w:b/>
          <w:sz w:val="24"/>
          <w:szCs w:val="24"/>
        </w:rPr>
      </w:pPr>
      <w:r>
        <w:rPr>
          <w:b/>
          <w:sz w:val="24"/>
          <w:szCs w:val="24"/>
        </w:rPr>
        <w:t>2- History vs Current Situations</w:t>
      </w:r>
    </w:p>
    <w:p w14:paraId="00000008" w14:textId="77777777" w:rsidR="00A32EFC" w:rsidRDefault="00000000">
      <w:pPr>
        <w:spacing w:before="240" w:after="240"/>
        <w:rPr>
          <w:b/>
          <w:sz w:val="24"/>
          <w:szCs w:val="24"/>
        </w:rPr>
      </w:pPr>
      <w:r>
        <w:rPr>
          <w:b/>
          <w:sz w:val="24"/>
          <w:szCs w:val="24"/>
        </w:rPr>
        <w:t>3- Worldwide policies for population management</w:t>
      </w:r>
    </w:p>
    <w:p w14:paraId="00000009" w14:textId="77777777" w:rsidR="00A32EFC" w:rsidRDefault="00000000">
      <w:pPr>
        <w:spacing w:before="240" w:after="240"/>
        <w:rPr>
          <w:b/>
          <w:sz w:val="24"/>
          <w:szCs w:val="24"/>
        </w:rPr>
      </w:pPr>
      <w:r>
        <w:rPr>
          <w:b/>
          <w:sz w:val="24"/>
          <w:szCs w:val="24"/>
        </w:rPr>
        <w:t>4- Role of international organizations and NGOs</w:t>
      </w:r>
    </w:p>
    <w:p w14:paraId="0000000A" w14:textId="77777777" w:rsidR="00A32EFC" w:rsidRDefault="00000000">
      <w:pPr>
        <w:spacing w:before="240" w:after="240"/>
        <w:rPr>
          <w:b/>
          <w:sz w:val="24"/>
          <w:szCs w:val="24"/>
        </w:rPr>
      </w:pPr>
      <w:r>
        <w:rPr>
          <w:b/>
          <w:sz w:val="24"/>
          <w:szCs w:val="24"/>
        </w:rPr>
        <w:t>5- Socio-economic impacts of overpopulation</w:t>
      </w:r>
    </w:p>
    <w:p w14:paraId="0000000B" w14:textId="77777777" w:rsidR="00A32EFC" w:rsidRDefault="00000000">
      <w:pPr>
        <w:spacing w:before="240" w:after="240"/>
        <w:rPr>
          <w:b/>
          <w:sz w:val="24"/>
          <w:szCs w:val="24"/>
        </w:rPr>
      </w:pPr>
      <w:r>
        <w:rPr>
          <w:b/>
          <w:sz w:val="24"/>
          <w:szCs w:val="24"/>
        </w:rPr>
        <w:t>6- Ethical considerations and human rights</w:t>
      </w:r>
    </w:p>
    <w:p w14:paraId="0000000C" w14:textId="77777777" w:rsidR="00A32EFC" w:rsidRDefault="00000000">
      <w:pPr>
        <w:spacing w:before="240" w:after="240"/>
        <w:rPr>
          <w:b/>
          <w:sz w:val="24"/>
          <w:szCs w:val="24"/>
        </w:rPr>
      </w:pPr>
      <w:r>
        <w:rPr>
          <w:b/>
          <w:sz w:val="24"/>
          <w:szCs w:val="24"/>
        </w:rPr>
        <w:t>7- Case studies and best practices</w:t>
      </w:r>
    </w:p>
    <w:p w14:paraId="0000000D" w14:textId="77777777" w:rsidR="00A32EFC" w:rsidRDefault="00000000">
      <w:pPr>
        <w:spacing w:before="240" w:after="240"/>
        <w:rPr>
          <w:b/>
          <w:sz w:val="24"/>
          <w:szCs w:val="24"/>
        </w:rPr>
      </w:pPr>
      <w:r>
        <w:rPr>
          <w:b/>
          <w:sz w:val="24"/>
          <w:szCs w:val="24"/>
        </w:rPr>
        <w:t>8- Conclusion</w:t>
      </w:r>
    </w:p>
    <w:p w14:paraId="0000000E" w14:textId="77777777" w:rsidR="00A32EFC" w:rsidRDefault="00000000">
      <w:pPr>
        <w:spacing w:before="240" w:after="240"/>
        <w:rPr>
          <w:b/>
          <w:sz w:val="24"/>
          <w:szCs w:val="24"/>
        </w:rPr>
      </w:pPr>
      <w:r>
        <w:rPr>
          <w:b/>
          <w:sz w:val="24"/>
          <w:szCs w:val="24"/>
        </w:rPr>
        <w:t>9- Questions to be addressed</w:t>
      </w:r>
    </w:p>
    <w:p w14:paraId="0000000F" w14:textId="77777777" w:rsidR="00A32EFC" w:rsidRDefault="00A32EFC">
      <w:pPr>
        <w:spacing w:before="240" w:after="240"/>
        <w:rPr>
          <w:b/>
          <w:sz w:val="24"/>
          <w:szCs w:val="24"/>
        </w:rPr>
      </w:pPr>
    </w:p>
    <w:p w14:paraId="00000010" w14:textId="77777777" w:rsidR="00A32EFC" w:rsidRDefault="00A32EFC">
      <w:pPr>
        <w:spacing w:before="240" w:after="240"/>
        <w:rPr>
          <w:b/>
        </w:rPr>
      </w:pPr>
    </w:p>
    <w:p w14:paraId="00000011" w14:textId="77777777" w:rsidR="00A32EFC" w:rsidRDefault="00A32EFC">
      <w:pPr>
        <w:spacing w:before="240" w:after="240"/>
        <w:rPr>
          <w:b/>
          <w:sz w:val="34"/>
          <w:szCs w:val="34"/>
        </w:rPr>
      </w:pPr>
    </w:p>
    <w:p w14:paraId="00000012" w14:textId="77777777" w:rsidR="00A32EFC" w:rsidRDefault="00A32EFC">
      <w:pPr>
        <w:spacing w:before="240" w:after="240"/>
        <w:rPr>
          <w:b/>
          <w:sz w:val="34"/>
          <w:szCs w:val="34"/>
        </w:rPr>
      </w:pPr>
    </w:p>
    <w:p w14:paraId="00000013" w14:textId="77777777" w:rsidR="00A32EFC" w:rsidRDefault="00A32EFC">
      <w:pPr>
        <w:spacing w:before="240" w:after="240"/>
        <w:rPr>
          <w:b/>
          <w:sz w:val="34"/>
          <w:szCs w:val="34"/>
        </w:rPr>
      </w:pPr>
    </w:p>
    <w:p w14:paraId="00000014" w14:textId="77777777" w:rsidR="00A32EFC" w:rsidRDefault="00A32EFC">
      <w:pPr>
        <w:spacing w:before="240" w:after="240"/>
        <w:rPr>
          <w:b/>
          <w:sz w:val="34"/>
          <w:szCs w:val="34"/>
        </w:rPr>
      </w:pPr>
    </w:p>
    <w:p w14:paraId="00000015" w14:textId="77777777" w:rsidR="00A32EFC" w:rsidRDefault="00A32EFC">
      <w:pPr>
        <w:spacing w:before="240" w:after="240"/>
        <w:rPr>
          <w:b/>
          <w:sz w:val="34"/>
          <w:szCs w:val="34"/>
        </w:rPr>
      </w:pPr>
    </w:p>
    <w:p w14:paraId="00000016" w14:textId="77777777" w:rsidR="00A32EFC" w:rsidRDefault="00A32EFC">
      <w:pPr>
        <w:spacing w:before="240" w:after="240"/>
        <w:rPr>
          <w:b/>
          <w:sz w:val="34"/>
          <w:szCs w:val="34"/>
        </w:rPr>
      </w:pPr>
    </w:p>
    <w:p w14:paraId="6CA0693C" w14:textId="77777777" w:rsidR="00D04410" w:rsidRDefault="00D04410" w:rsidP="00D04410">
      <w:pPr>
        <w:rPr>
          <w:rFonts w:ascii="Times New Roman" w:hAnsi="Times New Roman" w:cs="Times New Roman"/>
          <w:b/>
          <w:bCs/>
          <w:i/>
          <w:iCs/>
          <w:sz w:val="24"/>
          <w:szCs w:val="24"/>
        </w:rPr>
      </w:pPr>
      <w:r>
        <w:rPr>
          <w:rFonts w:ascii="Times New Roman" w:hAnsi="Times New Roman" w:cs="Times New Roman"/>
          <w:b/>
          <w:bCs/>
          <w:i/>
          <w:iCs/>
          <w:sz w:val="24"/>
          <w:szCs w:val="24"/>
        </w:rPr>
        <w:t>Letter from the Secretary-General</w:t>
      </w:r>
    </w:p>
    <w:p w14:paraId="60F20CAB"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lastRenderedPageBreak/>
        <w:t xml:space="preserve">HASMUN'24 Secretary-General Letter  </w:t>
      </w:r>
    </w:p>
    <w:p w14:paraId="50F9600F" w14:textId="77777777" w:rsidR="00D04410" w:rsidRPr="00D04410" w:rsidRDefault="00D04410" w:rsidP="00D04410">
      <w:pPr>
        <w:rPr>
          <w:rFonts w:ascii="Times New Roman" w:hAnsi="Times New Roman" w:cs="Times New Roman"/>
          <w:i/>
          <w:iCs/>
          <w:sz w:val="28"/>
          <w:szCs w:val="28"/>
        </w:rPr>
      </w:pPr>
    </w:p>
    <w:p w14:paraId="40DCEF49"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Most distinguished participants and dearest guests,  </w:t>
      </w:r>
    </w:p>
    <w:p w14:paraId="76D4A453"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I am delighted to welcome you to the HASMUN’24 Conference of Kadir </w:t>
      </w:r>
    </w:p>
    <w:p w14:paraId="56B0F811"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Has University as the Secretary-General. Your participation and unique </w:t>
      </w:r>
    </w:p>
    <w:p w14:paraId="5E297E03"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perspectives will contribute to the success of this event.  </w:t>
      </w:r>
    </w:p>
    <w:p w14:paraId="78D4311F"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With 8 diverse committees, each crafted to address the urgent </w:t>
      </w:r>
      <w:proofErr w:type="gramStart"/>
      <w:r w:rsidRPr="00D04410">
        <w:rPr>
          <w:rFonts w:ascii="Times New Roman" w:hAnsi="Times New Roman" w:cs="Times New Roman"/>
          <w:i/>
          <w:iCs/>
          <w:sz w:val="28"/>
          <w:szCs w:val="28"/>
        </w:rPr>
        <w:t>need</w:t>
      </w:r>
      <w:proofErr w:type="gramEnd"/>
      <w:r w:rsidRPr="00D04410">
        <w:rPr>
          <w:rFonts w:ascii="Times New Roman" w:hAnsi="Times New Roman" w:cs="Times New Roman"/>
          <w:i/>
          <w:iCs/>
          <w:sz w:val="28"/>
          <w:szCs w:val="28"/>
        </w:rPr>
        <w:t xml:space="preserve"> </w:t>
      </w:r>
    </w:p>
    <w:p w14:paraId="7F6D7203" w14:textId="77777777" w:rsidR="00D04410" w:rsidRPr="00D04410" w:rsidRDefault="00D04410" w:rsidP="00D04410">
      <w:pPr>
        <w:rPr>
          <w:rFonts w:ascii="Times New Roman" w:hAnsi="Times New Roman" w:cs="Times New Roman"/>
          <w:i/>
          <w:iCs/>
          <w:sz w:val="28"/>
          <w:szCs w:val="28"/>
        </w:rPr>
      </w:pPr>
      <w:proofErr w:type="spellStart"/>
      <w:r w:rsidRPr="00D04410">
        <w:rPr>
          <w:rFonts w:ascii="Times New Roman" w:hAnsi="Times New Roman" w:cs="Times New Roman"/>
          <w:i/>
          <w:iCs/>
          <w:sz w:val="28"/>
          <w:szCs w:val="28"/>
        </w:rPr>
        <w:t>forsolutions</w:t>
      </w:r>
      <w:proofErr w:type="spellEnd"/>
      <w:r w:rsidRPr="00D04410">
        <w:rPr>
          <w:rFonts w:ascii="Times New Roman" w:hAnsi="Times New Roman" w:cs="Times New Roman"/>
          <w:i/>
          <w:iCs/>
          <w:sz w:val="28"/>
          <w:szCs w:val="28"/>
        </w:rPr>
        <w:t xml:space="preserve"> across a broad spectrum of specializations, we're set for </w:t>
      </w:r>
    </w:p>
    <w:p w14:paraId="24BBD1C1"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impactful discussions and innovative ideas. With our special 15th year of </w:t>
      </w:r>
    </w:p>
    <w:p w14:paraId="546AABE8"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Kadir Has University </w:t>
      </w:r>
      <w:proofErr w:type="gramStart"/>
      <w:r w:rsidRPr="00D04410">
        <w:rPr>
          <w:rFonts w:ascii="Times New Roman" w:hAnsi="Times New Roman" w:cs="Times New Roman"/>
          <w:i/>
          <w:iCs/>
          <w:sz w:val="28"/>
          <w:szCs w:val="28"/>
        </w:rPr>
        <w:t>Model  United</w:t>
      </w:r>
      <w:proofErr w:type="gramEnd"/>
      <w:r w:rsidRPr="00D04410">
        <w:rPr>
          <w:rFonts w:ascii="Times New Roman" w:hAnsi="Times New Roman" w:cs="Times New Roman"/>
          <w:i/>
          <w:iCs/>
          <w:sz w:val="28"/>
          <w:szCs w:val="28"/>
        </w:rPr>
        <w:t xml:space="preserve"> Nations Club celebration, our </w:t>
      </w:r>
    </w:p>
    <w:p w14:paraId="1B51D879"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committees are:  </w:t>
      </w:r>
    </w:p>
    <w:p w14:paraId="2DEA50BB" w14:textId="77777777" w:rsidR="00D04410" w:rsidRPr="00D04410" w:rsidRDefault="00D04410" w:rsidP="00D04410">
      <w:pPr>
        <w:rPr>
          <w:rFonts w:ascii="Times New Roman" w:hAnsi="Times New Roman" w:cs="Times New Roman"/>
          <w:i/>
          <w:iCs/>
          <w:sz w:val="28"/>
          <w:szCs w:val="28"/>
        </w:rPr>
      </w:pPr>
    </w:p>
    <w:p w14:paraId="1127E74F"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United Nations Office of </w:t>
      </w:r>
      <w:proofErr w:type="gramStart"/>
      <w:r w:rsidRPr="00D04410">
        <w:rPr>
          <w:rFonts w:ascii="Times New Roman" w:hAnsi="Times New Roman" w:cs="Times New Roman"/>
          <w:i/>
          <w:iCs/>
          <w:sz w:val="28"/>
          <w:szCs w:val="28"/>
        </w:rPr>
        <w:t>Counter-Terrorism</w:t>
      </w:r>
      <w:proofErr w:type="gramEnd"/>
      <w:r w:rsidRPr="00D04410">
        <w:rPr>
          <w:rFonts w:ascii="Times New Roman" w:hAnsi="Times New Roman" w:cs="Times New Roman"/>
          <w:i/>
          <w:iCs/>
          <w:sz w:val="28"/>
          <w:szCs w:val="28"/>
        </w:rPr>
        <w:t xml:space="preserve"> (UNOCT)  </w:t>
      </w:r>
    </w:p>
    <w:p w14:paraId="42E17F37"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International Atomic Energy Agency (IAEA)  </w:t>
      </w:r>
    </w:p>
    <w:p w14:paraId="5FDA3FB0"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United Nations Population Fund (UNFPA)  </w:t>
      </w:r>
    </w:p>
    <w:p w14:paraId="52CA338E"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United Nations Industrial Development Organization (UNIDO)  </w:t>
      </w:r>
    </w:p>
    <w:p w14:paraId="3228A8A7"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United Nations Office for Outer Space Affairs (UNOOSA)  </w:t>
      </w:r>
    </w:p>
    <w:p w14:paraId="5CDACEE1"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World Food Programme (WFP)  </w:t>
      </w:r>
    </w:p>
    <w:p w14:paraId="513F8121"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International Monetary Fund (IMF)  </w:t>
      </w:r>
    </w:p>
    <w:p w14:paraId="0C499E57"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 Historical Crisis Committee (HCC) </w:t>
      </w:r>
    </w:p>
    <w:p w14:paraId="7F4C30CA" w14:textId="77777777" w:rsidR="00D04410" w:rsidRPr="00D04410" w:rsidRDefault="00D04410" w:rsidP="00D04410">
      <w:pPr>
        <w:rPr>
          <w:rFonts w:ascii="Times New Roman" w:hAnsi="Times New Roman" w:cs="Times New Roman"/>
          <w:i/>
          <w:iCs/>
          <w:sz w:val="28"/>
          <w:szCs w:val="28"/>
        </w:rPr>
      </w:pPr>
    </w:p>
    <w:p w14:paraId="28F8B6A3"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We, as the HASMUN'24 team, have made </w:t>
      </w:r>
      <w:proofErr w:type="spellStart"/>
      <w:r w:rsidRPr="00D04410">
        <w:rPr>
          <w:rFonts w:ascii="Times New Roman" w:hAnsi="Times New Roman" w:cs="Times New Roman"/>
          <w:i/>
          <w:iCs/>
          <w:sz w:val="28"/>
          <w:szCs w:val="28"/>
        </w:rPr>
        <w:t>marvelous</w:t>
      </w:r>
      <w:proofErr w:type="spellEnd"/>
      <w:r w:rsidRPr="00D04410">
        <w:rPr>
          <w:rFonts w:ascii="Times New Roman" w:hAnsi="Times New Roman" w:cs="Times New Roman"/>
          <w:i/>
          <w:iCs/>
          <w:sz w:val="28"/>
          <w:szCs w:val="28"/>
        </w:rPr>
        <w:t xml:space="preserve"> efforts to serve you,  </w:t>
      </w:r>
    </w:p>
    <w:p w14:paraId="68834B6D"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participants, one of the greatest Model United Nations Conferences.  </w:t>
      </w:r>
    </w:p>
    <w:p w14:paraId="0FF187FE"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I want to conclude my words by thanking everyone involved in the </w:t>
      </w:r>
    </w:p>
    <w:p w14:paraId="3FFAC442" w14:textId="77777777" w:rsidR="00D04410" w:rsidRPr="00D04410" w:rsidRDefault="00D04410" w:rsidP="00D04410">
      <w:pPr>
        <w:rPr>
          <w:rFonts w:ascii="Times New Roman" w:hAnsi="Times New Roman" w:cs="Times New Roman"/>
          <w:i/>
          <w:iCs/>
          <w:sz w:val="28"/>
          <w:szCs w:val="28"/>
        </w:rPr>
      </w:pPr>
      <w:proofErr w:type="spellStart"/>
      <w:r w:rsidRPr="00D04410">
        <w:rPr>
          <w:rFonts w:ascii="Times New Roman" w:hAnsi="Times New Roman" w:cs="Times New Roman"/>
          <w:i/>
          <w:iCs/>
          <w:sz w:val="28"/>
          <w:szCs w:val="28"/>
        </w:rPr>
        <w:t>Academicand</w:t>
      </w:r>
      <w:proofErr w:type="spellEnd"/>
      <w:r w:rsidRPr="00D04410">
        <w:rPr>
          <w:rFonts w:ascii="Times New Roman" w:hAnsi="Times New Roman" w:cs="Times New Roman"/>
          <w:i/>
          <w:iCs/>
          <w:sz w:val="28"/>
          <w:szCs w:val="28"/>
        </w:rPr>
        <w:t xml:space="preserve"> Organization teams for their greatest work. Delegates, I </w:t>
      </w:r>
      <w:proofErr w:type="gramStart"/>
      <w:r w:rsidRPr="00D04410">
        <w:rPr>
          <w:rFonts w:ascii="Times New Roman" w:hAnsi="Times New Roman" w:cs="Times New Roman"/>
          <w:i/>
          <w:iCs/>
          <w:sz w:val="28"/>
          <w:szCs w:val="28"/>
        </w:rPr>
        <w:t>look</w:t>
      </w:r>
      <w:proofErr w:type="gramEnd"/>
      <w:r w:rsidRPr="00D04410">
        <w:rPr>
          <w:rFonts w:ascii="Times New Roman" w:hAnsi="Times New Roman" w:cs="Times New Roman"/>
          <w:i/>
          <w:iCs/>
          <w:sz w:val="28"/>
          <w:szCs w:val="28"/>
        </w:rPr>
        <w:t xml:space="preserve"> </w:t>
      </w:r>
    </w:p>
    <w:p w14:paraId="1247FF88"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forward to your valuable contributions and meeting you in person.  </w:t>
      </w:r>
    </w:p>
    <w:p w14:paraId="6F22B8EE"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#welcomehome  </w:t>
      </w:r>
    </w:p>
    <w:p w14:paraId="221D68F7"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Best regards,  </w:t>
      </w:r>
    </w:p>
    <w:p w14:paraId="5D5091C9" w14:textId="77777777"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 xml:space="preserve">Aylin </w:t>
      </w:r>
      <w:proofErr w:type="spellStart"/>
      <w:r w:rsidRPr="00D04410">
        <w:rPr>
          <w:rFonts w:ascii="Times New Roman" w:hAnsi="Times New Roman" w:cs="Times New Roman"/>
          <w:i/>
          <w:iCs/>
          <w:sz w:val="28"/>
          <w:szCs w:val="28"/>
        </w:rPr>
        <w:t>Rassad</w:t>
      </w:r>
      <w:proofErr w:type="spellEnd"/>
      <w:r w:rsidRPr="00D04410">
        <w:rPr>
          <w:rFonts w:ascii="Times New Roman" w:hAnsi="Times New Roman" w:cs="Times New Roman"/>
          <w:i/>
          <w:iCs/>
          <w:sz w:val="28"/>
          <w:szCs w:val="28"/>
        </w:rPr>
        <w:t xml:space="preserve">  </w:t>
      </w:r>
    </w:p>
    <w:p w14:paraId="76F5C5DA" w14:textId="16C0ABD6" w:rsidR="00D04410" w:rsidRPr="00D04410" w:rsidRDefault="00D04410" w:rsidP="00D04410">
      <w:pPr>
        <w:rPr>
          <w:rFonts w:ascii="Times New Roman" w:hAnsi="Times New Roman" w:cs="Times New Roman"/>
          <w:i/>
          <w:iCs/>
          <w:sz w:val="28"/>
          <w:szCs w:val="28"/>
        </w:rPr>
      </w:pPr>
      <w:r w:rsidRPr="00D04410">
        <w:rPr>
          <w:rFonts w:ascii="Times New Roman" w:hAnsi="Times New Roman" w:cs="Times New Roman"/>
          <w:i/>
          <w:iCs/>
          <w:sz w:val="28"/>
          <w:szCs w:val="28"/>
        </w:rPr>
        <w:t>Secretary-General HASMUN'2</w:t>
      </w:r>
      <w:r w:rsidRPr="00D04410">
        <w:rPr>
          <w:rFonts w:ascii="Times New Roman" w:hAnsi="Times New Roman" w:cs="Times New Roman"/>
          <w:i/>
          <w:iCs/>
          <w:sz w:val="28"/>
          <w:szCs w:val="28"/>
        </w:rPr>
        <w:t>4</w:t>
      </w:r>
    </w:p>
    <w:p w14:paraId="00000017" w14:textId="77777777" w:rsidR="00A32EFC" w:rsidRDefault="00A32EFC">
      <w:pPr>
        <w:spacing w:before="240" w:after="240"/>
        <w:rPr>
          <w:b/>
          <w:sz w:val="34"/>
          <w:szCs w:val="34"/>
        </w:rPr>
      </w:pPr>
    </w:p>
    <w:p w14:paraId="7B58702D" w14:textId="77777777" w:rsidR="00D04410" w:rsidRDefault="00D04410">
      <w:pPr>
        <w:spacing w:before="240" w:after="240"/>
        <w:rPr>
          <w:b/>
          <w:sz w:val="34"/>
          <w:szCs w:val="34"/>
        </w:rPr>
      </w:pPr>
    </w:p>
    <w:p w14:paraId="0F82CCED" w14:textId="77777777" w:rsidR="00D04410" w:rsidRDefault="00D04410">
      <w:pPr>
        <w:spacing w:before="240" w:after="240"/>
        <w:rPr>
          <w:b/>
          <w:sz w:val="34"/>
          <w:szCs w:val="34"/>
        </w:rPr>
      </w:pPr>
    </w:p>
    <w:p w14:paraId="164FDDE1" w14:textId="77777777" w:rsidR="00D04410" w:rsidRDefault="00D04410">
      <w:pPr>
        <w:spacing w:before="240" w:after="240"/>
        <w:rPr>
          <w:b/>
          <w:sz w:val="34"/>
          <w:szCs w:val="34"/>
        </w:rPr>
      </w:pPr>
    </w:p>
    <w:p w14:paraId="3DA008EB" w14:textId="77777777" w:rsidR="00D04410" w:rsidRDefault="00D04410">
      <w:pPr>
        <w:spacing w:before="240" w:after="240"/>
        <w:rPr>
          <w:b/>
          <w:sz w:val="34"/>
          <w:szCs w:val="34"/>
        </w:rPr>
      </w:pPr>
    </w:p>
    <w:p w14:paraId="1F09B982" w14:textId="77777777" w:rsidR="00D04410" w:rsidRDefault="00D04410">
      <w:pPr>
        <w:spacing w:before="240" w:after="240"/>
        <w:rPr>
          <w:b/>
          <w:sz w:val="34"/>
          <w:szCs w:val="34"/>
        </w:rPr>
      </w:pPr>
    </w:p>
    <w:p w14:paraId="00000018" w14:textId="77777777" w:rsidR="00A32EFC" w:rsidRDefault="00000000">
      <w:pPr>
        <w:spacing w:before="240" w:after="240"/>
        <w:rPr>
          <w:b/>
          <w:sz w:val="34"/>
          <w:szCs w:val="34"/>
        </w:rPr>
      </w:pPr>
      <w:r>
        <w:rPr>
          <w:b/>
          <w:sz w:val="34"/>
          <w:szCs w:val="34"/>
        </w:rPr>
        <w:t>Welcoming Letter</w:t>
      </w:r>
    </w:p>
    <w:p w14:paraId="00000019" w14:textId="77777777" w:rsidR="00A32EFC" w:rsidRDefault="00000000">
      <w:pPr>
        <w:spacing w:before="240" w:after="240"/>
        <w:rPr>
          <w:sz w:val="24"/>
          <w:szCs w:val="24"/>
        </w:rPr>
      </w:pPr>
      <w:r>
        <w:rPr>
          <w:sz w:val="24"/>
          <w:szCs w:val="24"/>
        </w:rPr>
        <w:t>Dear Delegates of United Nations Population Fund,</w:t>
      </w:r>
    </w:p>
    <w:p w14:paraId="0000001A" w14:textId="77777777" w:rsidR="00A32EFC" w:rsidRDefault="00000000">
      <w:pPr>
        <w:spacing w:before="240" w:after="240"/>
        <w:rPr>
          <w:sz w:val="24"/>
          <w:szCs w:val="24"/>
        </w:rPr>
      </w:pPr>
      <w:r>
        <w:rPr>
          <w:sz w:val="24"/>
          <w:szCs w:val="24"/>
        </w:rPr>
        <w:t xml:space="preserve">I’m Ömer Faruk Can, Junior Law&amp; Economics Student from Istanbul University and I’ll be serving as President Chair. </w:t>
      </w:r>
    </w:p>
    <w:p w14:paraId="0000001B" w14:textId="77777777" w:rsidR="00A32EFC" w:rsidRDefault="00000000">
      <w:pPr>
        <w:spacing w:before="240" w:after="240"/>
        <w:rPr>
          <w:sz w:val="24"/>
          <w:szCs w:val="24"/>
        </w:rPr>
      </w:pPr>
      <w:r>
        <w:rPr>
          <w:sz w:val="24"/>
          <w:szCs w:val="24"/>
        </w:rPr>
        <w:t>Our aim in writing this Study Guide is to provide you with diverse perspectives on your views on population issues from economic, social, and ethical dimensions. We hope that this Study Guide, painstakingly prepared by our dear Academic Assistant Mr. Hamza and our dear Co-chair Selin, will be beneficial to you. I wish for us to have a committee where we can adapt to changing world conditions and generate effective solutions. I’m looking forward to meeting you all!</w:t>
      </w:r>
    </w:p>
    <w:p w14:paraId="0000001C" w14:textId="77777777" w:rsidR="00A32EFC" w:rsidRDefault="00000000">
      <w:pPr>
        <w:spacing w:before="240" w:after="240"/>
        <w:rPr>
          <w:sz w:val="24"/>
          <w:szCs w:val="24"/>
        </w:rPr>
      </w:pPr>
      <w:r>
        <w:rPr>
          <w:sz w:val="24"/>
          <w:szCs w:val="24"/>
        </w:rPr>
        <w:t xml:space="preserve"> Please do not hesitate to contact me if you have any questions or any problems.</w:t>
      </w:r>
    </w:p>
    <w:p w14:paraId="0000001D" w14:textId="77777777" w:rsidR="00A32EFC" w:rsidRDefault="00000000">
      <w:pPr>
        <w:spacing w:before="240" w:after="240"/>
        <w:rPr>
          <w:sz w:val="24"/>
          <w:szCs w:val="24"/>
        </w:rPr>
      </w:pPr>
      <w:r>
        <w:rPr>
          <w:sz w:val="24"/>
          <w:szCs w:val="24"/>
        </w:rPr>
        <w:t xml:space="preserve">Sincerely Yours, </w:t>
      </w:r>
    </w:p>
    <w:p w14:paraId="0000001E" w14:textId="77777777" w:rsidR="00A32EFC" w:rsidRDefault="00000000">
      <w:pPr>
        <w:spacing w:before="240" w:after="240"/>
        <w:rPr>
          <w:sz w:val="24"/>
          <w:szCs w:val="24"/>
        </w:rPr>
      </w:pPr>
      <w:r>
        <w:rPr>
          <w:sz w:val="24"/>
          <w:szCs w:val="24"/>
        </w:rPr>
        <w:t>Ömer Faruk Can.</w:t>
      </w:r>
    </w:p>
    <w:p w14:paraId="0000001F" w14:textId="77777777" w:rsidR="00A32EFC" w:rsidRDefault="00000000">
      <w:pPr>
        <w:spacing w:before="240" w:after="240"/>
        <w:rPr>
          <w:sz w:val="24"/>
          <w:szCs w:val="24"/>
        </w:rPr>
      </w:pPr>
      <w:r>
        <w:rPr>
          <w:sz w:val="24"/>
          <w:szCs w:val="24"/>
        </w:rPr>
        <w:t>omerfarukcan2120@gmail.com</w:t>
      </w:r>
    </w:p>
    <w:p w14:paraId="00000020" w14:textId="77777777" w:rsidR="00A32EFC" w:rsidRDefault="00A32EFC">
      <w:pPr>
        <w:spacing w:before="240" w:after="240"/>
        <w:rPr>
          <w:sz w:val="24"/>
          <w:szCs w:val="24"/>
        </w:rPr>
      </w:pPr>
    </w:p>
    <w:p w14:paraId="00000021" w14:textId="77777777" w:rsidR="00A32EFC" w:rsidRDefault="00A32EFC">
      <w:pPr>
        <w:spacing w:before="240" w:after="240"/>
      </w:pPr>
    </w:p>
    <w:p w14:paraId="00000022" w14:textId="77777777" w:rsidR="00A32EFC" w:rsidRDefault="00000000">
      <w:pPr>
        <w:spacing w:before="240" w:after="240"/>
        <w:rPr>
          <w:b/>
          <w:color w:val="FF0000"/>
        </w:rPr>
      </w:pPr>
      <w:r>
        <w:rPr>
          <w:color w:val="FF0000"/>
        </w:rPr>
        <w:t>1.</w:t>
      </w:r>
      <w:r>
        <w:rPr>
          <w:b/>
          <w:color w:val="FF0000"/>
        </w:rPr>
        <w:t>INTRODUCTION TO UNFPA AND THE TOPIC:</w:t>
      </w:r>
    </w:p>
    <w:p w14:paraId="00000023" w14:textId="77777777" w:rsidR="00A32EFC" w:rsidRDefault="00000000">
      <w:pPr>
        <w:spacing w:before="240" w:after="240"/>
        <w:rPr>
          <w:b/>
        </w:rPr>
      </w:pPr>
      <w:r>
        <w:tab/>
        <w:t>•</w:t>
      </w:r>
      <w:r>
        <w:tab/>
      </w:r>
      <w:r>
        <w:rPr>
          <w:b/>
        </w:rPr>
        <w:t>What is the role of UNFPA and its mandate</w:t>
      </w:r>
    </w:p>
    <w:p w14:paraId="00000024" w14:textId="77777777" w:rsidR="00A32EFC" w:rsidRDefault="00000000">
      <w:pPr>
        <w:spacing w:before="240" w:after="240"/>
      </w:pPr>
      <w:r>
        <w:t>The United Nations Population Fund (UNFPA) works globally to ensure women's health, advance gender equality, and support the reproductive rights and choices of individuals. Its main goals include improving maternal health, providing access to family planning and reproductive health services, fighting gender-based violence, and helping young people navigate sexual and reproductive health issues. UNFPA's mandate focuses on achieving three core outcomes: every pregnancy is wanted, every childbirth is safe, and every young person's potential is fulfilled. Through its work, UNFPA aims to make significant contributions to global health, equality, and development.</w:t>
      </w:r>
    </w:p>
    <w:p w14:paraId="00000025" w14:textId="77777777" w:rsidR="00A32EFC" w:rsidRDefault="00A32EFC">
      <w:pPr>
        <w:spacing w:before="240" w:after="240"/>
      </w:pPr>
    </w:p>
    <w:p w14:paraId="00000026" w14:textId="77777777" w:rsidR="00A32EFC" w:rsidRDefault="00A32EFC">
      <w:pPr>
        <w:spacing w:before="240" w:after="240"/>
      </w:pPr>
    </w:p>
    <w:p w14:paraId="00000027" w14:textId="77777777" w:rsidR="00A32EFC" w:rsidRDefault="00A32EFC">
      <w:pPr>
        <w:spacing w:before="240" w:after="240"/>
      </w:pPr>
    </w:p>
    <w:p w14:paraId="00000028" w14:textId="77777777" w:rsidR="00A32EFC" w:rsidRDefault="00A32EFC">
      <w:pPr>
        <w:spacing w:before="240" w:after="240"/>
      </w:pPr>
    </w:p>
    <w:p w14:paraId="00000029" w14:textId="77777777" w:rsidR="00A32EFC" w:rsidRDefault="00A32EFC">
      <w:pPr>
        <w:spacing w:before="240" w:after="240"/>
      </w:pPr>
    </w:p>
    <w:p w14:paraId="0000002A" w14:textId="77777777" w:rsidR="00A32EFC" w:rsidRDefault="00000000">
      <w:pPr>
        <w:spacing w:before="240" w:after="240"/>
        <w:rPr>
          <w:b/>
        </w:rPr>
      </w:pPr>
      <w:r>
        <w:tab/>
        <w:t>•</w:t>
      </w:r>
      <w:r>
        <w:tab/>
      </w:r>
      <w:r>
        <w:rPr>
          <w:b/>
        </w:rPr>
        <w:t>Definition of post-war recovery and overpopulation challenges</w:t>
      </w:r>
    </w:p>
    <w:p w14:paraId="0000002B" w14:textId="77777777" w:rsidR="00A32EFC" w:rsidRDefault="00000000">
      <w:pPr>
        <w:spacing w:before="240" w:after="240"/>
        <w:rPr>
          <w:b/>
        </w:rPr>
      </w:pPr>
      <w:r>
        <w:rPr>
          <w:b/>
        </w:rPr>
        <w:t>Post-War Recovery:</w:t>
      </w:r>
    </w:p>
    <w:p w14:paraId="0000002C" w14:textId="77777777" w:rsidR="00A32EFC" w:rsidRDefault="00000000">
      <w:pPr>
        <w:spacing w:before="240" w:after="240"/>
      </w:pPr>
      <w:r>
        <w:t>Post-war recovery refers to the process of rebuilding and revitalising areas that have been affected by conflict. This process involves repairing physical infrastructure, such as buildings, roads, and utilities, restoring social services like education and healthcare, and addressing the psychological impacts of war on communities. It also includes economic recovery efforts, like revitalising industries and creating jobs, as well as political aspects such as rebuilding governance structures and promoting peace and security.</w:t>
      </w:r>
    </w:p>
    <w:p w14:paraId="0000002D" w14:textId="77777777" w:rsidR="00A32EFC" w:rsidRDefault="00A32EFC">
      <w:pPr>
        <w:spacing w:before="240" w:after="240"/>
        <w:rPr>
          <w:b/>
        </w:rPr>
      </w:pPr>
    </w:p>
    <w:p w14:paraId="0000002E" w14:textId="77777777" w:rsidR="00A32EFC" w:rsidRDefault="00000000">
      <w:pPr>
        <w:spacing w:before="240" w:after="240"/>
        <w:rPr>
          <w:b/>
        </w:rPr>
      </w:pPr>
      <w:r>
        <w:rPr>
          <w:b/>
        </w:rPr>
        <w:t>Overpopulation Challenges:</w:t>
      </w:r>
    </w:p>
    <w:p w14:paraId="0000002F" w14:textId="77777777" w:rsidR="00A32EFC" w:rsidRDefault="00000000">
      <w:pPr>
        <w:spacing w:before="240" w:after="240"/>
      </w:pPr>
      <w:r>
        <w:t>Overpopulation occurs when an area's population exceeds the capacity of its environment or resources to sustainably support life. Challenges associated with overpopulation include environmental degradation, scarcity of resources like water and food, increased pollution, and a higher incidence of diseases. Social and economic challenges include overcrowding, poverty, strain on infrastructure and services, and increased competition for jobs. Addressing overpopulation often involves strategies related to family planning, education, and improving access to reproductive health services.</w:t>
      </w:r>
    </w:p>
    <w:p w14:paraId="00000030" w14:textId="77777777" w:rsidR="00A32EFC" w:rsidRDefault="00A32EFC">
      <w:pPr>
        <w:spacing w:before="240" w:after="240"/>
      </w:pPr>
    </w:p>
    <w:p w14:paraId="00000031" w14:textId="77777777" w:rsidR="00A32EFC" w:rsidRDefault="00A32EFC">
      <w:pPr>
        <w:spacing w:before="240" w:after="240"/>
        <w:rPr>
          <w:color w:val="FF0000"/>
        </w:rPr>
      </w:pPr>
    </w:p>
    <w:p w14:paraId="00000032" w14:textId="77777777" w:rsidR="00A32EFC" w:rsidRDefault="00000000">
      <w:pPr>
        <w:spacing w:before="240" w:after="240"/>
        <w:rPr>
          <w:b/>
          <w:color w:val="FF0000"/>
        </w:rPr>
      </w:pPr>
      <w:r>
        <w:rPr>
          <w:color w:val="FF0000"/>
        </w:rPr>
        <w:tab/>
        <w:t>2.</w:t>
      </w:r>
      <w:r>
        <w:rPr>
          <w:color w:val="FF0000"/>
        </w:rPr>
        <w:tab/>
      </w:r>
      <w:r>
        <w:rPr>
          <w:b/>
          <w:color w:val="FF0000"/>
        </w:rPr>
        <w:t>HISTORY VS. CURRENT SITUATION</w:t>
      </w:r>
    </w:p>
    <w:p w14:paraId="00000033" w14:textId="77777777" w:rsidR="00A32EFC" w:rsidRDefault="00000000">
      <w:pPr>
        <w:spacing w:before="240" w:after="240"/>
        <w:rPr>
          <w:b/>
        </w:rPr>
      </w:pPr>
      <w:r>
        <w:tab/>
        <w:t>•</w:t>
      </w:r>
      <w:r>
        <w:tab/>
      </w:r>
      <w:r>
        <w:rPr>
          <w:b/>
        </w:rPr>
        <w:t>Historical situation of population Management after crisis or disasters</w:t>
      </w:r>
    </w:p>
    <w:p w14:paraId="00000034" w14:textId="77777777" w:rsidR="00A32EFC" w:rsidRDefault="00000000">
      <w:pPr>
        <w:spacing w:before="240" w:after="240"/>
      </w:pPr>
      <w:r>
        <w:t>When disasters or crises hit, managing the population becomes a big challenge but also a very important task. Imagine a city or a country trying to get back on its feet after a big earthquake, a war, or a huge storm. Buildings might be destroyed, roads blocked, and many people could be injured or worse. In such times, the first step is to make sure everyone is safe, which means providing shelter, food, and medical care to those who need it.</w:t>
      </w:r>
    </w:p>
    <w:p w14:paraId="00000035" w14:textId="77777777" w:rsidR="00A32EFC" w:rsidRDefault="00000000">
      <w:pPr>
        <w:spacing w:before="240" w:after="240"/>
      </w:pPr>
      <w:r>
        <w:t>After the immediate crisis is over, the next part is figuring out how to help everyone get back to a normal life. This is where population management comes in. It involves planning how to rebuild homes and other important buildings like schools and hospitals. It also means making sure there's enough for everyone to live on - like clean water, food, and jobs.</w:t>
      </w:r>
    </w:p>
    <w:p w14:paraId="00000036" w14:textId="77777777" w:rsidR="00A32EFC" w:rsidRDefault="00000000">
      <w:pPr>
        <w:spacing w:before="240" w:after="240"/>
      </w:pPr>
      <w:r>
        <w:t xml:space="preserve">Sometimes, these crises lead to more people living in an area than before. This could happen if people from the countryside move to cities looking for help or jobs. When too many people live in one place without enough resources, it's called overpopulation. Overpopulation </w:t>
      </w:r>
      <w:r>
        <w:lastRenderedPageBreak/>
        <w:t>can make it even harder for a place to recover after a disaster because there's more pressure on the resources that are already stretched thin.</w:t>
      </w:r>
    </w:p>
    <w:p w14:paraId="00000037" w14:textId="77777777" w:rsidR="00A32EFC" w:rsidRDefault="00A32EFC">
      <w:pPr>
        <w:spacing w:before="240" w:after="240"/>
      </w:pPr>
    </w:p>
    <w:p w14:paraId="00000038" w14:textId="77777777" w:rsidR="00A32EFC" w:rsidRDefault="00A32EFC">
      <w:pPr>
        <w:spacing w:before="240" w:after="240"/>
      </w:pPr>
    </w:p>
    <w:p w14:paraId="00000039" w14:textId="77777777" w:rsidR="00A32EFC" w:rsidRDefault="00A32EFC">
      <w:pPr>
        <w:spacing w:before="240" w:after="240"/>
      </w:pPr>
    </w:p>
    <w:p w14:paraId="0000003A" w14:textId="77777777" w:rsidR="00A32EFC" w:rsidRDefault="00000000">
      <w:pPr>
        <w:spacing w:before="240" w:after="240"/>
      </w:pPr>
      <w:r>
        <w:t>In history, many places have faced these challenges. After World War II, for example, cities across Europe had to be rebuilt, and leaders had to figure out how to manage the population. They worked on building houses, creating jobs, and making sure people could get the healthcare and education they needed.</w:t>
      </w:r>
    </w:p>
    <w:p w14:paraId="0000003B" w14:textId="77777777" w:rsidR="00A32EFC" w:rsidRDefault="00000000">
      <w:pPr>
        <w:spacing w:before="240" w:after="240"/>
      </w:pPr>
      <w:r>
        <w:t>The key to managing the population after a crisis is planning, support from both the government and the community, and patience. It takes time to rebuild and make sure everyone can have a good life again.</w:t>
      </w:r>
    </w:p>
    <w:p w14:paraId="0000003C" w14:textId="77777777" w:rsidR="00A32EFC" w:rsidRDefault="00000000">
      <w:pPr>
        <w:spacing w:before="240" w:after="240"/>
        <w:rPr>
          <w:b/>
        </w:rPr>
      </w:pPr>
      <w:r>
        <w:tab/>
        <w:t>•</w:t>
      </w:r>
      <w:r>
        <w:tab/>
      </w:r>
      <w:r>
        <w:rPr>
          <w:b/>
        </w:rPr>
        <w:t>Challenges that the population is facing with growing problems</w:t>
      </w:r>
    </w:p>
    <w:p w14:paraId="0000003D" w14:textId="77777777" w:rsidR="00A32EFC" w:rsidRDefault="00000000">
      <w:pPr>
        <w:spacing w:before="240" w:after="240"/>
      </w:pPr>
      <w:r>
        <w:t>As the global population continues to grow, several challenges emerge that impact communities, countries, and the planet. Here are some of the key issues:</w:t>
      </w:r>
    </w:p>
    <w:p w14:paraId="0000003E" w14:textId="77777777" w:rsidR="00A32EFC" w:rsidRDefault="00000000">
      <w:pPr>
        <w:spacing w:before="240" w:after="240"/>
      </w:pPr>
      <w:r>
        <w:t xml:space="preserve">1. </w:t>
      </w:r>
      <w:r>
        <w:rPr>
          <w:b/>
        </w:rPr>
        <w:t xml:space="preserve">Resource </w:t>
      </w:r>
      <w:proofErr w:type="spellStart"/>
      <w:proofErr w:type="gramStart"/>
      <w:r>
        <w:rPr>
          <w:b/>
        </w:rPr>
        <w:t>Scarcity</w:t>
      </w:r>
      <w:r>
        <w:t>:With</w:t>
      </w:r>
      <w:proofErr w:type="spellEnd"/>
      <w:proofErr w:type="gramEnd"/>
      <w:r>
        <w:t xml:space="preserve"> more people, the demand for water, food, and energy increases. This can lead to shortages and competition for these essential resources, making it harder to sustain everyone's needs.</w:t>
      </w:r>
    </w:p>
    <w:p w14:paraId="0000003F" w14:textId="77777777" w:rsidR="00A32EFC" w:rsidRDefault="00A32EFC">
      <w:pPr>
        <w:spacing w:before="240" w:after="240"/>
      </w:pPr>
    </w:p>
    <w:p w14:paraId="00000040" w14:textId="77777777" w:rsidR="00A32EFC" w:rsidRDefault="00000000">
      <w:pPr>
        <w:spacing w:before="240" w:after="240"/>
      </w:pPr>
      <w:r>
        <w:t xml:space="preserve">2. </w:t>
      </w:r>
      <w:r>
        <w:rPr>
          <w:b/>
        </w:rPr>
        <w:t xml:space="preserve">Environmental </w:t>
      </w:r>
      <w:proofErr w:type="spellStart"/>
      <w:proofErr w:type="gramStart"/>
      <w:r>
        <w:rPr>
          <w:b/>
        </w:rPr>
        <w:t>Degradation</w:t>
      </w:r>
      <w:r>
        <w:t>:More</w:t>
      </w:r>
      <w:proofErr w:type="spellEnd"/>
      <w:proofErr w:type="gramEnd"/>
      <w:r>
        <w:t xml:space="preserve"> people means more waste and pollution. This can lead to air and water pollution, deforestation, and climate change, affecting everyone's health and the planet's well-being.</w:t>
      </w:r>
    </w:p>
    <w:p w14:paraId="00000041" w14:textId="77777777" w:rsidR="00A32EFC" w:rsidRDefault="00000000">
      <w:pPr>
        <w:spacing w:before="240" w:after="240"/>
      </w:pPr>
      <w:r>
        <w:t xml:space="preserve">3. </w:t>
      </w:r>
      <w:r>
        <w:rPr>
          <w:b/>
        </w:rPr>
        <w:t xml:space="preserve">Housing and Infrastructure </w:t>
      </w:r>
      <w:proofErr w:type="spellStart"/>
      <w:proofErr w:type="gramStart"/>
      <w:r>
        <w:rPr>
          <w:b/>
        </w:rPr>
        <w:t>Strain</w:t>
      </w:r>
      <w:r>
        <w:t>:As</w:t>
      </w:r>
      <w:proofErr w:type="spellEnd"/>
      <w:proofErr w:type="gramEnd"/>
      <w:r>
        <w:t xml:space="preserve"> populations grow, especially in urban areas, there can be a strain on housing and public infrastructure like roads, schools, and hospitals. This can lead to overcrowded living conditions and challenges in providing quality education and healthcare.</w:t>
      </w:r>
    </w:p>
    <w:p w14:paraId="00000042" w14:textId="77777777" w:rsidR="00A32EFC" w:rsidRDefault="00000000">
      <w:pPr>
        <w:spacing w:before="240" w:after="240"/>
      </w:pPr>
      <w:r>
        <w:t xml:space="preserve">4. </w:t>
      </w:r>
      <w:r>
        <w:rPr>
          <w:b/>
        </w:rPr>
        <w:t>Employment Issues</w:t>
      </w:r>
      <w:r>
        <w:t xml:space="preserve">: With more people entering the job market, finding employment can become more competitive. This can lead to higher unemployment rates and underemployment, where people can't find jobs that match their skills or </w:t>
      </w:r>
      <w:proofErr w:type="gramStart"/>
      <w:r>
        <w:t>have to</w:t>
      </w:r>
      <w:proofErr w:type="gramEnd"/>
      <w:r>
        <w:t xml:space="preserve"> accept lower-paying jobs.</w:t>
      </w:r>
    </w:p>
    <w:p w14:paraId="00000043" w14:textId="77777777" w:rsidR="00A32EFC" w:rsidRDefault="00000000">
      <w:pPr>
        <w:spacing w:before="240" w:after="240"/>
      </w:pPr>
      <w:r>
        <w:t>5.</w:t>
      </w:r>
      <w:r>
        <w:rPr>
          <w:b/>
        </w:rPr>
        <w:t xml:space="preserve"> Healthcare Challenges</w:t>
      </w:r>
      <w:r>
        <w:t>: A growing population can put a strain on healthcare systems, making it difficult to provide adequate care for everyone. This is especially challenging in areas with limited healthcare resources.</w:t>
      </w:r>
    </w:p>
    <w:p w14:paraId="00000044" w14:textId="77777777" w:rsidR="00A32EFC" w:rsidRDefault="00000000">
      <w:pPr>
        <w:spacing w:before="240" w:after="240"/>
      </w:pPr>
      <w:r>
        <w:t xml:space="preserve">6. </w:t>
      </w:r>
      <w:r>
        <w:rPr>
          <w:b/>
        </w:rPr>
        <w:t>Food Security</w:t>
      </w:r>
      <w:r>
        <w:t>: Ensuring that there is enough food for everyone becomes more difficult as the population grows. This can lead to higher food prices and increased risk of hunger and malnutrition, especially in vulnerable communities.</w:t>
      </w:r>
    </w:p>
    <w:p w14:paraId="00000045" w14:textId="77777777" w:rsidR="00A32EFC" w:rsidRDefault="00A32EFC">
      <w:pPr>
        <w:spacing w:before="240" w:after="240"/>
      </w:pPr>
    </w:p>
    <w:p w14:paraId="00000046" w14:textId="77777777" w:rsidR="00A32EFC" w:rsidRDefault="00A32EFC">
      <w:pPr>
        <w:spacing w:before="240" w:after="240"/>
      </w:pPr>
    </w:p>
    <w:p w14:paraId="00000047" w14:textId="77777777" w:rsidR="00A32EFC" w:rsidRDefault="00A32EFC">
      <w:pPr>
        <w:spacing w:before="240" w:after="240"/>
      </w:pPr>
    </w:p>
    <w:p w14:paraId="00000048" w14:textId="77777777" w:rsidR="00A32EFC" w:rsidRDefault="00000000">
      <w:pPr>
        <w:spacing w:before="240" w:after="240"/>
      </w:pPr>
      <w:r>
        <w:t xml:space="preserve">7. </w:t>
      </w:r>
      <w:proofErr w:type="spellStart"/>
      <w:proofErr w:type="gramStart"/>
      <w:r>
        <w:rPr>
          <w:b/>
        </w:rPr>
        <w:t>Education</w:t>
      </w:r>
      <w:r>
        <w:t>:Providing</w:t>
      </w:r>
      <w:proofErr w:type="spellEnd"/>
      <w:proofErr w:type="gramEnd"/>
      <w:r>
        <w:t xml:space="preserve"> quality education to a growing number of children and young people can be challenging, especially in areas with limited educational resources. This can impact the quality of education and access to learning opportunities.</w:t>
      </w:r>
    </w:p>
    <w:p w14:paraId="00000049" w14:textId="77777777" w:rsidR="00A32EFC" w:rsidRDefault="00000000">
      <w:pPr>
        <w:spacing w:before="240" w:after="240"/>
      </w:pPr>
      <w:r>
        <w:t xml:space="preserve">Addressing these challenges requires cooperation from governments, communities, and international organizations. Solutions may include investing in sustainable practices, improving healthcare and education systems, and creating policies that manage population growth and promote economic </w:t>
      </w:r>
      <w:proofErr w:type="gramStart"/>
      <w:r>
        <w:t>development</w:t>
      </w:r>
      <w:proofErr w:type="gramEnd"/>
    </w:p>
    <w:p w14:paraId="0000004A" w14:textId="77777777" w:rsidR="00A32EFC" w:rsidRDefault="00A32EFC">
      <w:pPr>
        <w:spacing w:before="240" w:after="240"/>
      </w:pPr>
    </w:p>
    <w:p w14:paraId="0000004B" w14:textId="77777777" w:rsidR="00A32EFC" w:rsidRDefault="00000000">
      <w:pPr>
        <w:spacing w:before="240" w:after="240"/>
      </w:pPr>
      <w:r>
        <w:tab/>
        <w:t>•</w:t>
      </w:r>
      <w:r>
        <w:tab/>
        <w:t xml:space="preserve">Impact of war, historically and current scenarios </w:t>
      </w:r>
    </w:p>
    <w:p w14:paraId="0000004C" w14:textId="77777777" w:rsidR="00A32EFC" w:rsidRDefault="00000000">
      <w:pPr>
        <w:spacing w:before="240" w:after="240"/>
      </w:pPr>
      <w:r>
        <w:t>War has had a negative impact on countries, societies, and individuals, both historically and in current scenarios. Its effects can be seen in various areas:</w:t>
      </w:r>
    </w:p>
    <w:p w14:paraId="0000004D" w14:textId="77777777" w:rsidR="00A32EFC" w:rsidRDefault="00A32EFC">
      <w:pPr>
        <w:spacing w:before="240" w:after="240"/>
      </w:pPr>
    </w:p>
    <w:p w14:paraId="0000004E" w14:textId="77777777" w:rsidR="00A32EFC" w:rsidRDefault="00A32EFC">
      <w:pPr>
        <w:spacing w:before="240" w:after="240"/>
      </w:pPr>
    </w:p>
    <w:p w14:paraId="0000004F" w14:textId="77777777" w:rsidR="00A32EFC" w:rsidRDefault="00000000">
      <w:pPr>
        <w:spacing w:before="240" w:after="240"/>
        <w:rPr>
          <w:color w:val="00FF00"/>
        </w:rPr>
      </w:pPr>
      <w:r>
        <w:rPr>
          <w:b/>
          <w:color w:val="00FF00"/>
        </w:rPr>
        <w:t>Historically</w:t>
      </w:r>
      <w:r>
        <w:rPr>
          <w:color w:val="00FF00"/>
        </w:rPr>
        <w:t>:</w:t>
      </w:r>
    </w:p>
    <w:p w14:paraId="00000050" w14:textId="77777777" w:rsidR="00A32EFC" w:rsidRDefault="00000000">
      <w:pPr>
        <w:spacing w:before="240" w:after="240"/>
      </w:pPr>
      <w:r>
        <w:t xml:space="preserve">- </w:t>
      </w:r>
      <w:r>
        <w:rPr>
          <w:b/>
        </w:rPr>
        <w:t xml:space="preserve">Destruction of </w:t>
      </w:r>
      <w:proofErr w:type="spellStart"/>
      <w:proofErr w:type="gramStart"/>
      <w:r>
        <w:rPr>
          <w:b/>
        </w:rPr>
        <w:t>Infrastructure</w:t>
      </w:r>
      <w:r>
        <w:t>:Wars</w:t>
      </w:r>
      <w:proofErr w:type="spellEnd"/>
      <w:proofErr w:type="gramEnd"/>
      <w:r>
        <w:t xml:space="preserve"> have historically led to the destruction of critical infrastructure, such as buildings, roads, and bridges. For example, during World War II, many cities in Europe and Asia were heavily bombed, leading to widespread destruction.</w:t>
      </w:r>
    </w:p>
    <w:p w14:paraId="00000051" w14:textId="77777777" w:rsidR="00A32EFC" w:rsidRDefault="00000000">
      <w:pPr>
        <w:spacing w:before="240" w:after="240"/>
      </w:pPr>
      <w:r>
        <w:t xml:space="preserve">- </w:t>
      </w:r>
      <w:r>
        <w:rPr>
          <w:b/>
        </w:rPr>
        <w:t xml:space="preserve">Loss of </w:t>
      </w:r>
      <w:proofErr w:type="spellStart"/>
      <w:proofErr w:type="gramStart"/>
      <w:r>
        <w:rPr>
          <w:b/>
        </w:rPr>
        <w:t>Lives</w:t>
      </w:r>
      <w:r>
        <w:t>:Millions</w:t>
      </w:r>
      <w:proofErr w:type="spellEnd"/>
      <w:proofErr w:type="gramEnd"/>
      <w:r>
        <w:t xml:space="preserve"> of people have lost their lives in wars throughout history. The World Wars are prime examples, with estimates of over 70 million fatalities in World War II alone, including both military personnel and civilians.</w:t>
      </w:r>
    </w:p>
    <w:p w14:paraId="00000052" w14:textId="77777777" w:rsidR="00A32EFC" w:rsidRDefault="00000000">
      <w:pPr>
        <w:spacing w:before="240" w:after="240"/>
      </w:pPr>
      <w:r>
        <w:t xml:space="preserve">- </w:t>
      </w:r>
      <w:r>
        <w:rPr>
          <w:b/>
        </w:rPr>
        <w:t xml:space="preserve">Economic </w:t>
      </w:r>
      <w:proofErr w:type="spellStart"/>
      <w:proofErr w:type="gramStart"/>
      <w:r>
        <w:rPr>
          <w:b/>
        </w:rPr>
        <w:t>Impact</w:t>
      </w:r>
      <w:r>
        <w:t>:Wars</w:t>
      </w:r>
      <w:proofErr w:type="spellEnd"/>
      <w:proofErr w:type="gramEnd"/>
      <w:r>
        <w:t xml:space="preserve"> have led to severe economic downturns, draining national treasuries due to the high costs of military operations and reconstruction efforts. The Great Depression in the 1930s was worsened by the aftermath of World War I.</w:t>
      </w:r>
    </w:p>
    <w:p w14:paraId="00000053" w14:textId="77777777" w:rsidR="00A32EFC" w:rsidRDefault="00000000">
      <w:pPr>
        <w:spacing w:before="240" w:after="240"/>
      </w:pPr>
      <w:r>
        <w:t xml:space="preserve">- </w:t>
      </w:r>
      <w:r>
        <w:rPr>
          <w:b/>
        </w:rPr>
        <w:t xml:space="preserve">Social and Psychological </w:t>
      </w:r>
      <w:proofErr w:type="spellStart"/>
      <w:proofErr w:type="gramStart"/>
      <w:r>
        <w:rPr>
          <w:b/>
        </w:rPr>
        <w:t>Effects</w:t>
      </w:r>
      <w:r>
        <w:t>:The</w:t>
      </w:r>
      <w:proofErr w:type="spellEnd"/>
      <w:proofErr w:type="gramEnd"/>
      <w:r>
        <w:t xml:space="preserve"> trauma of war has led to significant social and psychological effects on survivors, including PTSD, depression, and other mental health issues.</w:t>
      </w:r>
    </w:p>
    <w:p w14:paraId="00000054" w14:textId="77777777" w:rsidR="00A32EFC" w:rsidRDefault="00000000">
      <w:pPr>
        <w:spacing w:before="240" w:after="240"/>
      </w:pPr>
      <w:r>
        <w:t xml:space="preserve">- </w:t>
      </w:r>
      <w:r>
        <w:rPr>
          <w:b/>
        </w:rPr>
        <w:t>Political Changes</w:t>
      </w:r>
      <w:r>
        <w:t>: Wars often result in significant political changes, including the rise and fall of empires, changes in government systems, and the redrawing of international borders.</w:t>
      </w:r>
    </w:p>
    <w:p w14:paraId="00000055" w14:textId="77777777" w:rsidR="00A32EFC" w:rsidRDefault="00A32EFC">
      <w:pPr>
        <w:spacing w:before="240" w:after="240"/>
      </w:pPr>
    </w:p>
    <w:p w14:paraId="00000056" w14:textId="77777777" w:rsidR="00A32EFC" w:rsidRDefault="00A32EFC">
      <w:pPr>
        <w:spacing w:before="240" w:after="240"/>
      </w:pPr>
    </w:p>
    <w:p w14:paraId="00000057" w14:textId="77777777" w:rsidR="00A32EFC" w:rsidRDefault="00A32EFC">
      <w:pPr>
        <w:spacing w:before="240" w:after="240"/>
      </w:pPr>
    </w:p>
    <w:p w14:paraId="00000058" w14:textId="77777777" w:rsidR="00A32EFC" w:rsidRDefault="00A32EFC">
      <w:pPr>
        <w:spacing w:before="240" w:after="240"/>
      </w:pPr>
    </w:p>
    <w:p w14:paraId="00000059" w14:textId="77777777" w:rsidR="00A32EFC" w:rsidRDefault="00A32EFC">
      <w:pPr>
        <w:spacing w:before="240" w:after="240"/>
      </w:pPr>
    </w:p>
    <w:p w14:paraId="0000005A" w14:textId="77777777" w:rsidR="00A32EFC" w:rsidRDefault="00000000">
      <w:pPr>
        <w:spacing w:before="240" w:after="240"/>
        <w:rPr>
          <w:color w:val="00FF00"/>
        </w:rPr>
      </w:pPr>
      <w:r>
        <w:rPr>
          <w:b/>
          <w:color w:val="00FF00"/>
        </w:rPr>
        <w:t>Current Scenarios</w:t>
      </w:r>
      <w:r>
        <w:rPr>
          <w:color w:val="00FF00"/>
        </w:rPr>
        <w:t>:</w:t>
      </w:r>
    </w:p>
    <w:p w14:paraId="0000005B" w14:textId="77777777" w:rsidR="00A32EFC" w:rsidRDefault="00000000">
      <w:pPr>
        <w:spacing w:before="240" w:after="240"/>
      </w:pPr>
      <w:r>
        <w:t xml:space="preserve">- </w:t>
      </w:r>
      <w:r>
        <w:rPr>
          <w:b/>
        </w:rPr>
        <w:t xml:space="preserve">Refugee </w:t>
      </w:r>
      <w:proofErr w:type="spellStart"/>
      <w:proofErr w:type="gramStart"/>
      <w:r>
        <w:rPr>
          <w:b/>
        </w:rPr>
        <w:t>Crises</w:t>
      </w:r>
      <w:r>
        <w:t>:Modern</w:t>
      </w:r>
      <w:proofErr w:type="spellEnd"/>
      <w:proofErr w:type="gramEnd"/>
      <w:r>
        <w:t xml:space="preserve"> conflicts create large numbers of refugees and internally displaced persons, as seen in the Syrian Civil War, where millions have been forced to flee their homes.</w:t>
      </w:r>
    </w:p>
    <w:p w14:paraId="0000005C" w14:textId="77777777" w:rsidR="00A32EFC" w:rsidRDefault="00000000">
      <w:pPr>
        <w:spacing w:before="240" w:after="240"/>
      </w:pPr>
      <w:r>
        <w:t xml:space="preserve">- </w:t>
      </w:r>
      <w:proofErr w:type="spellStart"/>
      <w:proofErr w:type="gramStart"/>
      <w:r>
        <w:rPr>
          <w:b/>
        </w:rPr>
        <w:t>Terrorism</w:t>
      </w:r>
      <w:r>
        <w:t>:The</w:t>
      </w:r>
      <w:proofErr w:type="spellEnd"/>
      <w:proofErr w:type="gramEnd"/>
      <w:r>
        <w:t xml:space="preserve"> rise of terrorism, partly as a result of ongoing conflicts, poses a global threat, affecting not only the war-torn regions but also countries far from the battlefields.</w:t>
      </w:r>
    </w:p>
    <w:p w14:paraId="0000005D" w14:textId="77777777" w:rsidR="00A32EFC" w:rsidRDefault="00000000">
      <w:pPr>
        <w:spacing w:before="240" w:after="240"/>
      </w:pPr>
      <w:r>
        <w:t xml:space="preserve">- </w:t>
      </w:r>
      <w:r>
        <w:rPr>
          <w:b/>
        </w:rPr>
        <w:t xml:space="preserve">Cyber </w:t>
      </w:r>
      <w:proofErr w:type="spellStart"/>
      <w:proofErr w:type="gramStart"/>
      <w:r>
        <w:rPr>
          <w:b/>
        </w:rPr>
        <w:t>Warfare</w:t>
      </w:r>
      <w:r>
        <w:t>:Modern</w:t>
      </w:r>
      <w:proofErr w:type="spellEnd"/>
      <w:proofErr w:type="gramEnd"/>
      <w:r>
        <w:t xml:space="preserve"> conflicts involve not just physical combat but also cyber warfare, where nations attack each other’s digital infrastructure, causing significant economic and social disruption.</w:t>
      </w:r>
    </w:p>
    <w:p w14:paraId="0000005E" w14:textId="77777777" w:rsidR="00A32EFC" w:rsidRDefault="00A32EFC">
      <w:pPr>
        <w:spacing w:before="240" w:after="240"/>
      </w:pPr>
    </w:p>
    <w:p w14:paraId="0000005F" w14:textId="77777777" w:rsidR="00A32EFC" w:rsidRDefault="00000000">
      <w:pPr>
        <w:spacing w:before="240" w:after="240"/>
      </w:pPr>
      <w:r>
        <w:t xml:space="preserve">- </w:t>
      </w:r>
      <w:r>
        <w:rPr>
          <w:b/>
        </w:rPr>
        <w:t>Environmental Damage</w:t>
      </w:r>
      <w:r>
        <w:t xml:space="preserve">: Wars today also have an environmental impact, damaging ecosystems, polluting </w:t>
      </w:r>
      <w:proofErr w:type="gramStart"/>
      <w:r>
        <w:t>land</w:t>
      </w:r>
      <w:proofErr w:type="gramEnd"/>
      <w:r>
        <w:t xml:space="preserve"> and water, and contributing to climate change. For example, oil fields set on fire during conflicts can have long-term environmental consequences.</w:t>
      </w:r>
    </w:p>
    <w:p w14:paraId="00000060" w14:textId="77777777" w:rsidR="00A32EFC" w:rsidRDefault="00A32EFC">
      <w:pPr>
        <w:spacing w:before="240" w:after="240"/>
      </w:pPr>
    </w:p>
    <w:p w14:paraId="00000061" w14:textId="77777777" w:rsidR="00A32EFC" w:rsidRDefault="00A32EFC">
      <w:pPr>
        <w:spacing w:before="240" w:after="240"/>
      </w:pPr>
    </w:p>
    <w:p w14:paraId="00000062" w14:textId="77777777" w:rsidR="00A32EFC" w:rsidRDefault="00000000">
      <w:pPr>
        <w:spacing w:before="240" w:after="240"/>
      </w:pPr>
      <w:r>
        <w:t xml:space="preserve">- </w:t>
      </w:r>
      <w:r>
        <w:rPr>
          <w:b/>
        </w:rPr>
        <w:t xml:space="preserve">Economic </w:t>
      </w:r>
      <w:proofErr w:type="spellStart"/>
      <w:proofErr w:type="gramStart"/>
      <w:r>
        <w:rPr>
          <w:b/>
        </w:rPr>
        <w:t>Sanctions</w:t>
      </w:r>
      <w:r>
        <w:t>:Economic</w:t>
      </w:r>
      <w:proofErr w:type="spellEnd"/>
      <w:proofErr w:type="gramEnd"/>
      <w:r>
        <w:t xml:space="preserve"> sanctions are often used in modern conflicts, impacting not just the targeted nation but also global markets and economies.</w:t>
      </w:r>
    </w:p>
    <w:p w14:paraId="00000063" w14:textId="77777777" w:rsidR="00A32EFC" w:rsidRDefault="00000000">
      <w:pPr>
        <w:spacing w:before="240" w:after="240"/>
      </w:pPr>
      <w:r>
        <w:t>In both historical and current scenarios, the impact of war is devastating and far-reaching, affecting almost every aspect of society. While the nature of warfare and its impacts have evolved over time, the fundamental truth remains that war causes significant human suffering and societal damage.</w:t>
      </w:r>
    </w:p>
    <w:p w14:paraId="00000064" w14:textId="77777777" w:rsidR="00A32EFC" w:rsidRDefault="00A32EFC">
      <w:pPr>
        <w:spacing w:before="240" w:after="240"/>
        <w:rPr>
          <w:color w:val="FF0000"/>
        </w:rPr>
      </w:pPr>
    </w:p>
    <w:p w14:paraId="00000065" w14:textId="77777777" w:rsidR="00A32EFC" w:rsidRDefault="00A32EFC">
      <w:pPr>
        <w:spacing w:before="240" w:after="240"/>
        <w:rPr>
          <w:color w:val="FF0000"/>
        </w:rPr>
      </w:pPr>
    </w:p>
    <w:p w14:paraId="00000066" w14:textId="77777777" w:rsidR="00A32EFC" w:rsidRDefault="00000000">
      <w:pPr>
        <w:spacing w:before="240" w:after="240"/>
        <w:rPr>
          <w:b/>
          <w:color w:val="FF0000"/>
        </w:rPr>
      </w:pPr>
      <w:r>
        <w:rPr>
          <w:color w:val="FF0000"/>
        </w:rPr>
        <w:tab/>
        <w:t xml:space="preserve">3. </w:t>
      </w:r>
      <w:r>
        <w:rPr>
          <w:b/>
          <w:color w:val="FF0000"/>
        </w:rPr>
        <w:t>WORLDWIDE POLICIES FOR POPULATION MANAGEMENT</w:t>
      </w:r>
    </w:p>
    <w:p w14:paraId="00000067" w14:textId="77777777" w:rsidR="00A32EFC" w:rsidRDefault="00000000">
      <w:pPr>
        <w:spacing w:before="240" w:after="240"/>
        <w:rPr>
          <w:b/>
        </w:rPr>
      </w:pPr>
      <w:r>
        <w:tab/>
        <w:t>•</w:t>
      </w:r>
      <w:r>
        <w:tab/>
      </w:r>
      <w:r>
        <w:rPr>
          <w:b/>
        </w:rPr>
        <w:t>Policies promoting balanced population growth</w:t>
      </w:r>
    </w:p>
    <w:p w14:paraId="00000068" w14:textId="77777777" w:rsidR="00A32EFC" w:rsidRDefault="00000000">
      <w:pPr>
        <w:spacing w:before="240" w:after="240"/>
      </w:pPr>
      <w:r>
        <w:t>Policies promoting balanced population growth aim to ensure a sustainable relationship between the number of people and the availability of resources, services, and economic opportunities. Here are some strategies that governments and organisations might use:</w:t>
      </w:r>
    </w:p>
    <w:p w14:paraId="00000069" w14:textId="77777777" w:rsidR="00A32EFC" w:rsidRDefault="00000000">
      <w:pPr>
        <w:spacing w:before="240" w:after="240"/>
      </w:pPr>
      <w:r>
        <w:lastRenderedPageBreak/>
        <w:t xml:space="preserve">1. </w:t>
      </w:r>
      <w:r>
        <w:rPr>
          <w:b/>
        </w:rPr>
        <w:t xml:space="preserve">Family Planning and Reproductive Health </w:t>
      </w:r>
      <w:proofErr w:type="spellStart"/>
      <w:proofErr w:type="gramStart"/>
      <w:r>
        <w:rPr>
          <w:b/>
        </w:rPr>
        <w:t>Services</w:t>
      </w:r>
      <w:r>
        <w:t>:Providing</w:t>
      </w:r>
      <w:proofErr w:type="spellEnd"/>
      <w:proofErr w:type="gramEnd"/>
      <w:r>
        <w:t xml:space="preserve"> access to contraception, comprehensive sex education, and reproductive health services can help individuals and couples make informed decisions about if and when they want to have children.</w:t>
      </w:r>
    </w:p>
    <w:p w14:paraId="0000006A" w14:textId="77777777" w:rsidR="00A32EFC" w:rsidRDefault="00A32EFC">
      <w:pPr>
        <w:spacing w:before="240" w:after="240"/>
      </w:pPr>
    </w:p>
    <w:p w14:paraId="0000006B" w14:textId="77777777" w:rsidR="00A32EFC" w:rsidRDefault="00A32EFC">
      <w:pPr>
        <w:spacing w:before="240" w:after="240"/>
      </w:pPr>
    </w:p>
    <w:p w14:paraId="0000006C" w14:textId="77777777" w:rsidR="00A32EFC" w:rsidRDefault="00000000">
      <w:pPr>
        <w:spacing w:before="240" w:after="240"/>
      </w:pPr>
      <w:r>
        <w:t xml:space="preserve">2. </w:t>
      </w:r>
      <w:r>
        <w:rPr>
          <w:b/>
        </w:rPr>
        <w:t>Education and Empowerment of Women</w:t>
      </w:r>
      <w:r>
        <w:t>: Investing in education, especially for girls and women, is crucial. Educated women are more likely to enter the workforce, have a higher socioeconomic status, marry later, and have fewer children. This contributes to slower population growth and healthier families.</w:t>
      </w:r>
    </w:p>
    <w:p w14:paraId="0000006D" w14:textId="77777777" w:rsidR="00A32EFC" w:rsidRDefault="00000000">
      <w:pPr>
        <w:spacing w:before="240" w:after="240"/>
      </w:pPr>
      <w:r>
        <w:t xml:space="preserve">3. </w:t>
      </w:r>
      <w:r>
        <w:rPr>
          <w:b/>
        </w:rPr>
        <w:t xml:space="preserve">Economic </w:t>
      </w:r>
      <w:proofErr w:type="spellStart"/>
      <w:proofErr w:type="gramStart"/>
      <w:r>
        <w:rPr>
          <w:b/>
        </w:rPr>
        <w:t>Incentives</w:t>
      </w:r>
      <w:r>
        <w:t>:Offering</w:t>
      </w:r>
      <w:proofErr w:type="spellEnd"/>
      <w:proofErr w:type="gramEnd"/>
      <w:r>
        <w:t xml:space="preserve"> economic incentives for families can also influence population growth. This might include tax benefits, </w:t>
      </w:r>
      <w:proofErr w:type="gramStart"/>
      <w:r>
        <w:t>child care</w:t>
      </w:r>
      <w:proofErr w:type="gramEnd"/>
      <w:r>
        <w:t xml:space="preserve"> support, and education subsidies for smaller families, encouraging people to have fewer children.</w:t>
      </w:r>
    </w:p>
    <w:p w14:paraId="0000006E" w14:textId="77777777" w:rsidR="00A32EFC" w:rsidRDefault="00000000">
      <w:pPr>
        <w:spacing w:before="240" w:after="240"/>
      </w:pPr>
      <w:r>
        <w:t xml:space="preserve">4. </w:t>
      </w:r>
      <w:r>
        <w:rPr>
          <w:b/>
        </w:rPr>
        <w:t>Urban Planning and Infrastructure Development</w:t>
      </w:r>
      <w:r>
        <w:t>: Developing infrastructure and services to support population growth sustainably is vital. This includes building affordable housing, expanding healthcare and education services, and creating jobs, especially in urban areas where people often migrate in search of better opportunities.</w:t>
      </w:r>
    </w:p>
    <w:p w14:paraId="0000006F" w14:textId="77777777" w:rsidR="00A32EFC" w:rsidRDefault="00000000">
      <w:pPr>
        <w:spacing w:before="240" w:after="240"/>
      </w:pPr>
      <w:r>
        <w:t xml:space="preserve">5. </w:t>
      </w:r>
      <w:r>
        <w:rPr>
          <w:b/>
        </w:rPr>
        <w:t>Youth Engagement and Employment Opportunities</w:t>
      </w:r>
      <w:r>
        <w:t>: Creating education and employment opportunities for the youth helps delay family formation and reduces the fertility rate. Programs that improve job prospects and access to vocational training can encourage young people to focus on their careers before starting families.</w:t>
      </w:r>
    </w:p>
    <w:p w14:paraId="00000070" w14:textId="77777777" w:rsidR="00A32EFC" w:rsidRDefault="00000000">
      <w:pPr>
        <w:spacing w:before="240" w:after="240"/>
      </w:pPr>
      <w:r>
        <w:t xml:space="preserve">6. </w:t>
      </w:r>
      <w:r>
        <w:rPr>
          <w:b/>
        </w:rPr>
        <w:t xml:space="preserve">Social Security and Retirement </w:t>
      </w:r>
      <w:proofErr w:type="spellStart"/>
      <w:proofErr w:type="gramStart"/>
      <w:r>
        <w:rPr>
          <w:b/>
        </w:rPr>
        <w:t>Benefits</w:t>
      </w:r>
      <w:r>
        <w:t>:Strengthening</w:t>
      </w:r>
      <w:proofErr w:type="spellEnd"/>
      <w:proofErr w:type="gramEnd"/>
      <w:r>
        <w:t xml:space="preserve"> social security systems to provide for the elderly can reduce the need for large families as a means of ensuring care in old age. This can be a direct way to encourage smaller family sizes.</w:t>
      </w:r>
    </w:p>
    <w:p w14:paraId="00000071" w14:textId="77777777" w:rsidR="00A32EFC" w:rsidRDefault="00000000">
      <w:pPr>
        <w:spacing w:before="240" w:after="240"/>
      </w:pPr>
      <w:r>
        <w:t xml:space="preserve">7. </w:t>
      </w:r>
      <w:r>
        <w:rPr>
          <w:b/>
        </w:rPr>
        <w:t xml:space="preserve">Public Awareness </w:t>
      </w:r>
      <w:proofErr w:type="spellStart"/>
      <w:proofErr w:type="gramStart"/>
      <w:r>
        <w:rPr>
          <w:b/>
        </w:rPr>
        <w:t>Campaigns</w:t>
      </w:r>
      <w:r>
        <w:t>:Raising</w:t>
      </w:r>
      <w:proofErr w:type="spellEnd"/>
      <w:proofErr w:type="gramEnd"/>
      <w:r>
        <w:t xml:space="preserve"> public awareness about the benefits of balanced population growth and the impact of overpopulation on resources, the environment, and quality of life can help shift societal norms towards favouring smaller families.</w:t>
      </w:r>
    </w:p>
    <w:p w14:paraId="00000072" w14:textId="77777777" w:rsidR="00A32EFC" w:rsidRDefault="00000000">
      <w:pPr>
        <w:spacing w:before="240" w:after="240"/>
      </w:pPr>
      <w:r>
        <w:t xml:space="preserve">Implementing these policies requires a comprehensive approach that considers cultural, economic, and social factors specific to each region or country. </w:t>
      </w:r>
      <w:r>
        <w:tab/>
      </w:r>
    </w:p>
    <w:p w14:paraId="00000073" w14:textId="77777777" w:rsidR="00A32EFC" w:rsidRDefault="00A32EFC">
      <w:pPr>
        <w:spacing w:before="240" w:after="240"/>
        <w:rPr>
          <w:b/>
        </w:rPr>
      </w:pPr>
    </w:p>
    <w:p w14:paraId="00000074" w14:textId="77777777" w:rsidR="00A32EFC" w:rsidRDefault="00A32EFC">
      <w:pPr>
        <w:spacing w:before="240" w:after="240"/>
        <w:rPr>
          <w:b/>
        </w:rPr>
      </w:pPr>
    </w:p>
    <w:p w14:paraId="00000075" w14:textId="77777777" w:rsidR="00A32EFC" w:rsidRDefault="00A32EFC">
      <w:pPr>
        <w:spacing w:before="240" w:after="240"/>
        <w:rPr>
          <w:b/>
        </w:rPr>
      </w:pPr>
    </w:p>
    <w:p w14:paraId="00000076" w14:textId="77777777" w:rsidR="00A32EFC" w:rsidRDefault="00000000">
      <w:pPr>
        <w:spacing w:before="240" w:after="240"/>
        <w:rPr>
          <w:b/>
        </w:rPr>
      </w:pPr>
      <w:r>
        <w:rPr>
          <w:b/>
        </w:rPr>
        <w:t>LAWS FROM DEVELOPED GOVERNMENTS</w:t>
      </w:r>
    </w:p>
    <w:p w14:paraId="00000077" w14:textId="77777777" w:rsidR="00A32EFC" w:rsidRDefault="00000000">
      <w:pPr>
        <w:spacing w:before="240" w:after="240"/>
      </w:pPr>
      <w:r>
        <w:t xml:space="preserve">Successful government laws typically aim to enhance the well-being of citizens, promote sustainable development, and ensure fairness and security within society. </w:t>
      </w:r>
    </w:p>
    <w:p w14:paraId="00000078" w14:textId="77777777" w:rsidR="00A32EFC" w:rsidRDefault="00000000">
      <w:pPr>
        <w:numPr>
          <w:ilvl w:val="0"/>
          <w:numId w:val="6"/>
        </w:numPr>
        <w:spacing w:before="240" w:after="240"/>
        <w:rPr>
          <w:b/>
        </w:rPr>
      </w:pPr>
      <w:r>
        <w:rPr>
          <w:b/>
        </w:rPr>
        <w:t>Universal Health Care Laws:</w:t>
      </w:r>
    </w:p>
    <w:p w14:paraId="00000079" w14:textId="77777777" w:rsidR="00A32EFC" w:rsidRDefault="00000000">
      <w:pPr>
        <w:spacing w:before="240" w:after="240"/>
      </w:pPr>
      <w:r>
        <w:lastRenderedPageBreak/>
        <w:t>Countries like Canada, Germany, and Sweden have laws that provide universal health care to all citizens. These laws ensure that everyone has access to necessary medical services without the fear of financial hardship, contributing to overall public health and well-being.</w:t>
      </w:r>
    </w:p>
    <w:p w14:paraId="0000007A" w14:textId="77777777" w:rsidR="00A32EFC" w:rsidRDefault="00A32EFC">
      <w:pPr>
        <w:spacing w:before="240" w:after="240"/>
      </w:pPr>
    </w:p>
    <w:p w14:paraId="0000007B" w14:textId="77777777" w:rsidR="00A32EFC" w:rsidRDefault="00000000">
      <w:pPr>
        <w:numPr>
          <w:ilvl w:val="0"/>
          <w:numId w:val="6"/>
        </w:numPr>
        <w:spacing w:before="240" w:after="240"/>
      </w:pPr>
      <w:r>
        <w:t xml:space="preserve"> </w:t>
      </w:r>
      <w:r>
        <w:rPr>
          <w:b/>
        </w:rPr>
        <w:t>Environmental Protection and Sustainability Laws</w:t>
      </w:r>
      <w:r>
        <w:t>:</w:t>
      </w:r>
    </w:p>
    <w:p w14:paraId="0000007C" w14:textId="77777777" w:rsidR="00A32EFC" w:rsidRDefault="00000000">
      <w:pPr>
        <w:spacing w:before="240" w:after="240"/>
      </w:pPr>
      <w:r>
        <w:t>Nations such as Costa Rica and Denmark have enacted strong environmental protection laws aimed at conserving natural resources, reducing pollution, and combating climate change. Denmark, for instance, has laws promoting renewable energy, aiming to be free of fossil fuels by 2050.</w:t>
      </w:r>
    </w:p>
    <w:p w14:paraId="0000007D" w14:textId="77777777" w:rsidR="00A32EFC" w:rsidRDefault="00A32EFC">
      <w:pPr>
        <w:spacing w:before="240" w:after="240"/>
      </w:pPr>
    </w:p>
    <w:p w14:paraId="0000007E" w14:textId="77777777" w:rsidR="00A32EFC" w:rsidRDefault="00000000">
      <w:pPr>
        <w:numPr>
          <w:ilvl w:val="0"/>
          <w:numId w:val="6"/>
        </w:numPr>
        <w:spacing w:before="240" w:after="240"/>
      </w:pPr>
      <w:r>
        <w:t xml:space="preserve"> </w:t>
      </w:r>
      <w:r>
        <w:rPr>
          <w:b/>
        </w:rPr>
        <w:t>Education Reform Laws</w:t>
      </w:r>
      <w:r>
        <w:t>:</w:t>
      </w:r>
    </w:p>
    <w:p w14:paraId="0000007F" w14:textId="77777777" w:rsidR="00A32EFC" w:rsidRDefault="00000000">
      <w:pPr>
        <w:spacing w:before="240" w:after="240"/>
      </w:pPr>
      <w:r>
        <w:t>Finland's education laws focus on quality, equality, and free access to education for all. These laws have led to a highly regarded education system characterized by excellent student performance, high graduation rates, and a strong emphasis on teacher training and student well-being.</w:t>
      </w:r>
    </w:p>
    <w:p w14:paraId="00000080" w14:textId="77777777" w:rsidR="00A32EFC" w:rsidRDefault="00A32EFC">
      <w:pPr>
        <w:spacing w:before="240" w:after="240"/>
      </w:pPr>
    </w:p>
    <w:p w14:paraId="00000081" w14:textId="77777777" w:rsidR="00A32EFC" w:rsidRDefault="00A32EFC">
      <w:pPr>
        <w:spacing w:before="240" w:after="240"/>
      </w:pPr>
    </w:p>
    <w:p w14:paraId="00000082" w14:textId="77777777" w:rsidR="00A32EFC" w:rsidRDefault="00A32EFC">
      <w:pPr>
        <w:spacing w:before="240" w:after="240"/>
      </w:pPr>
    </w:p>
    <w:p w14:paraId="00000083" w14:textId="77777777" w:rsidR="00A32EFC" w:rsidRDefault="00A32EFC">
      <w:pPr>
        <w:spacing w:before="240" w:after="240"/>
      </w:pPr>
    </w:p>
    <w:p w14:paraId="00000084" w14:textId="77777777" w:rsidR="00A32EFC" w:rsidRDefault="00000000">
      <w:pPr>
        <w:numPr>
          <w:ilvl w:val="0"/>
          <w:numId w:val="6"/>
        </w:numPr>
        <w:spacing w:before="240" w:after="240"/>
      </w:pPr>
      <w:r>
        <w:t xml:space="preserve"> </w:t>
      </w:r>
      <w:r>
        <w:rPr>
          <w:b/>
        </w:rPr>
        <w:t>Labor and Employment Laws</w:t>
      </w:r>
      <w:r>
        <w:t>:</w:t>
      </w:r>
    </w:p>
    <w:p w14:paraId="00000085" w14:textId="77777777" w:rsidR="00A32EFC" w:rsidRDefault="00000000">
      <w:pPr>
        <w:spacing w:before="240" w:after="240"/>
      </w:pPr>
      <w:r>
        <w:t xml:space="preserve">Countries like Switzerland and Australia have comprehensive </w:t>
      </w:r>
      <w:proofErr w:type="spellStart"/>
      <w:r>
        <w:t>labor</w:t>
      </w:r>
      <w:proofErr w:type="spellEnd"/>
      <w:r>
        <w:t xml:space="preserve"> laws that regulate working hours, ensure fair pay, and protect workers' rights. These laws help maintain a healthy work-life balance and contribute to high levels of job satisfaction and economic productivity.</w:t>
      </w:r>
    </w:p>
    <w:p w14:paraId="00000086" w14:textId="77777777" w:rsidR="00A32EFC" w:rsidRDefault="00000000">
      <w:pPr>
        <w:numPr>
          <w:ilvl w:val="0"/>
          <w:numId w:val="6"/>
        </w:numPr>
        <w:spacing w:before="240" w:after="240"/>
      </w:pPr>
      <w:r>
        <w:t xml:space="preserve"> </w:t>
      </w:r>
      <w:r>
        <w:rPr>
          <w:b/>
        </w:rPr>
        <w:t>Anti-Discrimination and Equality Laws</w:t>
      </w:r>
      <w:r>
        <w:t>:</w:t>
      </w:r>
    </w:p>
    <w:p w14:paraId="00000087" w14:textId="77777777" w:rsidR="00A32EFC" w:rsidRDefault="00000000">
      <w:pPr>
        <w:spacing w:before="240" w:after="240"/>
      </w:pPr>
      <w:r>
        <w:t>Nations such as Canada and the Netherlands have strong anti-discrimination laws that promote equality regardless of race, gender, sexual orientation, or religion. These laws help foster inclusive societies where diversity is respected and valued.</w:t>
      </w:r>
    </w:p>
    <w:p w14:paraId="00000088" w14:textId="77777777" w:rsidR="00A32EFC" w:rsidRDefault="00000000">
      <w:pPr>
        <w:spacing w:before="240" w:after="240"/>
      </w:pPr>
      <w:r>
        <w:tab/>
        <w:t>•</w:t>
      </w:r>
      <w:r>
        <w:tab/>
        <w:t>Challenges faced by governments in passing population management strategies and laws.</w:t>
      </w:r>
    </w:p>
    <w:p w14:paraId="00000089" w14:textId="77777777" w:rsidR="00A32EFC" w:rsidRDefault="00A32EFC">
      <w:pPr>
        <w:spacing w:before="240" w:after="240"/>
        <w:rPr>
          <w:b/>
        </w:rPr>
      </w:pPr>
    </w:p>
    <w:p w14:paraId="0000008A" w14:textId="77777777" w:rsidR="00A32EFC" w:rsidRDefault="00A32EFC">
      <w:pPr>
        <w:spacing w:before="240" w:after="240"/>
        <w:rPr>
          <w:b/>
        </w:rPr>
      </w:pPr>
    </w:p>
    <w:p w14:paraId="0000008B" w14:textId="77777777" w:rsidR="00A32EFC" w:rsidRDefault="00A32EFC">
      <w:pPr>
        <w:spacing w:before="240" w:after="240"/>
        <w:rPr>
          <w:b/>
        </w:rPr>
      </w:pPr>
    </w:p>
    <w:p w14:paraId="0000008C" w14:textId="77777777" w:rsidR="00A32EFC" w:rsidRDefault="00A32EFC">
      <w:pPr>
        <w:spacing w:before="240" w:after="240"/>
        <w:rPr>
          <w:b/>
        </w:rPr>
      </w:pPr>
    </w:p>
    <w:p w14:paraId="0000008D" w14:textId="77777777" w:rsidR="00A32EFC" w:rsidRDefault="00A32EFC">
      <w:pPr>
        <w:spacing w:before="240" w:after="240"/>
        <w:rPr>
          <w:b/>
        </w:rPr>
      </w:pPr>
    </w:p>
    <w:p w14:paraId="0000008E" w14:textId="77777777" w:rsidR="00A32EFC" w:rsidRDefault="00A32EFC">
      <w:pPr>
        <w:spacing w:before="240" w:after="240"/>
        <w:rPr>
          <w:b/>
        </w:rPr>
      </w:pPr>
    </w:p>
    <w:p w14:paraId="0000008F" w14:textId="77777777" w:rsidR="00A32EFC" w:rsidRDefault="00000000">
      <w:pPr>
        <w:spacing w:before="240" w:after="240"/>
        <w:rPr>
          <w:b/>
        </w:rPr>
      </w:pPr>
      <w:r>
        <w:rPr>
          <w:b/>
        </w:rPr>
        <w:t>Governments face several challenges in passing population management strategies and laws:</w:t>
      </w:r>
    </w:p>
    <w:p w14:paraId="00000090" w14:textId="77777777" w:rsidR="00A32EFC" w:rsidRDefault="00000000">
      <w:pPr>
        <w:numPr>
          <w:ilvl w:val="0"/>
          <w:numId w:val="5"/>
        </w:numPr>
        <w:spacing w:before="240"/>
      </w:pPr>
      <w:r>
        <w:rPr>
          <w:b/>
        </w:rPr>
        <w:t xml:space="preserve">Cultural and Religious </w:t>
      </w:r>
      <w:proofErr w:type="spellStart"/>
      <w:proofErr w:type="gramStart"/>
      <w:r>
        <w:rPr>
          <w:b/>
        </w:rPr>
        <w:t>Sensitivities</w:t>
      </w:r>
      <w:r>
        <w:t>:Customs</w:t>
      </w:r>
      <w:proofErr w:type="spellEnd"/>
      <w:proofErr w:type="gramEnd"/>
      <w:r>
        <w:t xml:space="preserve"> and religious beliefs often influence people's views on family planning and reproductive health, making some policies controversial.</w:t>
      </w:r>
    </w:p>
    <w:p w14:paraId="00000091" w14:textId="77777777" w:rsidR="00A32EFC" w:rsidRDefault="00000000">
      <w:pPr>
        <w:numPr>
          <w:ilvl w:val="0"/>
          <w:numId w:val="5"/>
        </w:numPr>
      </w:pPr>
      <w:r>
        <w:t xml:space="preserve">. </w:t>
      </w:r>
      <w:r>
        <w:rPr>
          <w:b/>
        </w:rPr>
        <w:t xml:space="preserve">Political </w:t>
      </w:r>
      <w:proofErr w:type="spellStart"/>
      <w:proofErr w:type="gramStart"/>
      <w:r>
        <w:rPr>
          <w:b/>
        </w:rPr>
        <w:t>Opposition</w:t>
      </w:r>
      <w:r>
        <w:t>:Different</w:t>
      </w:r>
      <w:proofErr w:type="spellEnd"/>
      <w:proofErr w:type="gramEnd"/>
      <w:r>
        <w:t xml:space="preserve"> political groups may have opposing views on how to manage population growth, leading to debates and delays in passing laws.</w:t>
      </w:r>
    </w:p>
    <w:p w14:paraId="00000092" w14:textId="77777777" w:rsidR="00A32EFC" w:rsidRDefault="00000000">
      <w:pPr>
        <w:numPr>
          <w:ilvl w:val="0"/>
          <w:numId w:val="5"/>
        </w:numPr>
      </w:pPr>
      <w:r>
        <w:rPr>
          <w:b/>
        </w:rPr>
        <w:t xml:space="preserve"> Economic Problems</w:t>
      </w:r>
      <w:r>
        <w:t>: Implementing population management strategies requires resources. Budget limitations can hinder the development and execution of these policies.</w:t>
      </w:r>
    </w:p>
    <w:p w14:paraId="00000093" w14:textId="77777777" w:rsidR="00A32EFC" w:rsidRDefault="00000000">
      <w:pPr>
        <w:numPr>
          <w:ilvl w:val="0"/>
          <w:numId w:val="5"/>
        </w:numPr>
      </w:pPr>
      <w:r>
        <w:rPr>
          <w:b/>
        </w:rPr>
        <w:t xml:space="preserve">Public </w:t>
      </w:r>
      <w:proofErr w:type="gramStart"/>
      <w:r>
        <w:rPr>
          <w:b/>
        </w:rPr>
        <w:t>Awareness</w:t>
      </w:r>
      <w:r>
        <w:t xml:space="preserve"> :There</w:t>
      </w:r>
      <w:proofErr w:type="gramEnd"/>
      <w:r>
        <w:t xml:space="preserve"> can be a lack of awareness or misinformation about population management strategies, leading to public resistance.</w:t>
      </w:r>
    </w:p>
    <w:p w14:paraId="00000094" w14:textId="77777777" w:rsidR="00A32EFC" w:rsidRDefault="00000000">
      <w:pPr>
        <w:numPr>
          <w:ilvl w:val="0"/>
          <w:numId w:val="5"/>
        </w:numPr>
        <w:spacing w:after="240"/>
      </w:pPr>
      <w:r>
        <w:rPr>
          <w:b/>
        </w:rPr>
        <w:t xml:space="preserve">Ethical and Privacy </w:t>
      </w:r>
      <w:proofErr w:type="gramStart"/>
      <w:r>
        <w:rPr>
          <w:b/>
        </w:rPr>
        <w:t>Concerns</w:t>
      </w:r>
      <w:r>
        <w:t>:*</w:t>
      </w:r>
      <w:proofErr w:type="gramEnd"/>
      <w:r>
        <w:t>Policies related to reproductive health and family planning raise ethical questions and concerns about privacy, making legislation complex.</w:t>
      </w:r>
    </w:p>
    <w:p w14:paraId="00000095" w14:textId="77777777" w:rsidR="00A32EFC" w:rsidRDefault="00A32EFC">
      <w:pPr>
        <w:spacing w:before="240" w:after="240"/>
      </w:pPr>
    </w:p>
    <w:p w14:paraId="00000096" w14:textId="77777777" w:rsidR="00A32EFC" w:rsidRDefault="00A32EFC">
      <w:pPr>
        <w:spacing w:before="240" w:after="240"/>
      </w:pPr>
    </w:p>
    <w:p w14:paraId="00000097" w14:textId="77777777" w:rsidR="00A32EFC" w:rsidRDefault="00A32EFC">
      <w:pPr>
        <w:spacing w:before="240" w:after="240"/>
      </w:pPr>
    </w:p>
    <w:p w14:paraId="00000098" w14:textId="77777777" w:rsidR="00A32EFC" w:rsidRDefault="00A32EFC">
      <w:pPr>
        <w:spacing w:before="240" w:after="240"/>
      </w:pPr>
    </w:p>
    <w:p w14:paraId="00000099" w14:textId="77777777" w:rsidR="00A32EFC" w:rsidRDefault="00A32EFC">
      <w:pPr>
        <w:spacing w:before="240" w:after="240"/>
      </w:pPr>
    </w:p>
    <w:p w14:paraId="0000009A" w14:textId="77777777" w:rsidR="00A32EFC" w:rsidRDefault="00A32EFC">
      <w:pPr>
        <w:spacing w:before="240" w:after="240"/>
      </w:pPr>
    </w:p>
    <w:p w14:paraId="0000009B" w14:textId="77777777" w:rsidR="00A32EFC" w:rsidRDefault="00000000">
      <w:pPr>
        <w:spacing w:before="240" w:after="240"/>
        <w:rPr>
          <w:b/>
          <w:color w:val="FF0000"/>
        </w:rPr>
      </w:pPr>
      <w:r>
        <w:t xml:space="preserve">            </w:t>
      </w:r>
      <w:r>
        <w:rPr>
          <w:color w:val="FF0000"/>
        </w:rPr>
        <w:t>4.</w:t>
      </w:r>
      <w:r>
        <w:rPr>
          <w:b/>
          <w:color w:val="FF0000"/>
        </w:rPr>
        <w:t xml:space="preserve">ROLE OF INTERNATIONAL ORGANIZATIONS AND NGOs </w:t>
      </w:r>
    </w:p>
    <w:p w14:paraId="0000009C" w14:textId="77777777" w:rsidR="00A32EFC" w:rsidRDefault="00A32EFC">
      <w:pPr>
        <w:spacing w:before="240" w:after="240"/>
        <w:rPr>
          <w:b/>
          <w:color w:val="FF0000"/>
        </w:rPr>
      </w:pPr>
    </w:p>
    <w:p w14:paraId="0000009D" w14:textId="77777777" w:rsidR="00A32EFC" w:rsidRDefault="00000000">
      <w:pPr>
        <w:spacing w:before="240" w:after="240"/>
        <w:rPr>
          <w:b/>
        </w:rPr>
      </w:pPr>
      <w:r>
        <w:tab/>
        <w:t>•</w:t>
      </w:r>
      <w:r>
        <w:tab/>
      </w:r>
      <w:r>
        <w:rPr>
          <w:b/>
        </w:rPr>
        <w:t>UNFPA’s efforts in post-war recovery and population management</w:t>
      </w:r>
    </w:p>
    <w:p w14:paraId="0000009E" w14:textId="77777777" w:rsidR="00A32EFC" w:rsidRDefault="00000000">
      <w:pPr>
        <w:spacing w:before="240" w:after="240"/>
      </w:pPr>
      <w:r>
        <w:t>The United Nations Population Fund (UNFPA) plays a crucial role in post-war recovery efforts, focusing on restoring reproductive health services, supporting survivors of gender-based violence, and helping to rebuild health systems. UNFPA ensures that populations affected by conflict have access to vital health care and support services, emphasizing the needs of women and young people. They work on the ground to provide emergency reproductive health kits, establish safe spaces for women and girls, and offer psychosocial support to those affected by conflict.</w:t>
      </w:r>
    </w:p>
    <w:p w14:paraId="0000009F" w14:textId="77777777" w:rsidR="00A32EFC" w:rsidRDefault="00A32EFC">
      <w:pPr>
        <w:spacing w:before="240" w:after="240"/>
      </w:pPr>
    </w:p>
    <w:p w14:paraId="000000A0" w14:textId="77777777" w:rsidR="00A32EFC" w:rsidRDefault="00A32EFC">
      <w:pPr>
        <w:spacing w:before="240" w:after="240"/>
      </w:pPr>
    </w:p>
    <w:p w14:paraId="000000A1" w14:textId="77777777" w:rsidR="00A32EFC" w:rsidRDefault="00A32EFC">
      <w:pPr>
        <w:spacing w:before="240" w:after="240"/>
      </w:pPr>
    </w:p>
    <w:p w14:paraId="000000A2" w14:textId="77777777" w:rsidR="00A32EFC" w:rsidRDefault="00A32EFC">
      <w:pPr>
        <w:spacing w:before="240" w:after="240"/>
      </w:pPr>
    </w:p>
    <w:p w14:paraId="000000A3" w14:textId="77777777" w:rsidR="00A32EFC" w:rsidRDefault="00000000">
      <w:pPr>
        <w:spacing w:before="240" w:after="240"/>
        <w:rPr>
          <w:b/>
        </w:rPr>
      </w:pPr>
      <w:r>
        <w:tab/>
        <w:t>•</w:t>
      </w:r>
      <w:r>
        <w:tab/>
      </w:r>
      <w:r>
        <w:rPr>
          <w:b/>
        </w:rPr>
        <w:t>Collaboration between UNFPA and governments/NGOs</w:t>
      </w:r>
    </w:p>
    <w:p w14:paraId="000000A4" w14:textId="77777777" w:rsidR="00A32EFC" w:rsidRDefault="00000000">
      <w:pPr>
        <w:spacing w:before="240" w:after="240"/>
      </w:pPr>
      <w:r>
        <w:t>UNFPA collaborates closely with governments, non-governmental organizations (NGOs), and other international agencies to maximize the impact of its work. This collaboration involves coordinating humanitarian aid, sharing expertise in reproductive health, and working together on policy development to ensure the protection and empowerment of vulnerable populations. Through partnerships, UNFPA helps to integrate reproductive health services into national health systems and supports the development of policies that promote gender equality and family planning.</w:t>
      </w:r>
    </w:p>
    <w:p w14:paraId="000000A5" w14:textId="77777777" w:rsidR="00A32EFC" w:rsidRDefault="00A32EFC">
      <w:pPr>
        <w:spacing w:before="240" w:after="240"/>
      </w:pPr>
    </w:p>
    <w:p w14:paraId="000000A6" w14:textId="77777777" w:rsidR="00A32EFC" w:rsidRDefault="00A32EFC">
      <w:pPr>
        <w:spacing w:before="240" w:after="240"/>
      </w:pPr>
    </w:p>
    <w:p w14:paraId="000000A7" w14:textId="77777777" w:rsidR="00A32EFC" w:rsidRDefault="00A32EFC">
      <w:pPr>
        <w:spacing w:before="240" w:after="240"/>
      </w:pPr>
    </w:p>
    <w:p w14:paraId="000000A8" w14:textId="77777777" w:rsidR="00A32EFC" w:rsidRDefault="00000000">
      <w:pPr>
        <w:spacing w:before="240" w:after="240"/>
        <w:rPr>
          <w:b/>
        </w:rPr>
      </w:pPr>
      <w:r>
        <w:tab/>
        <w:t>•</w:t>
      </w:r>
      <w:r>
        <w:tab/>
      </w:r>
      <w:r>
        <w:rPr>
          <w:b/>
        </w:rPr>
        <w:t>Funding mechanisms and support provided by international organizations</w:t>
      </w:r>
    </w:p>
    <w:p w14:paraId="000000A9" w14:textId="77777777" w:rsidR="00A32EFC" w:rsidRDefault="00000000">
      <w:pPr>
        <w:spacing w:before="240" w:after="240"/>
      </w:pPr>
      <w:r>
        <w:t>UNFPA is supported by contributions from governments, private sector partners, foundations, and other entities. These funds are crucial for implementing programs related to reproductive health, gender-based violence prevention, and youth empowerment in post-conflict settings. Additionally, UNFPA leverages its partnerships with other international organizations to secure both financial and technical support for its initiatives. Funding mechanisms may include direct funding, grants, and in-kind contributions. This support enables UNFPA to carry out its mission in some of the most challenging environments worldwide, offering hope and critical services to those in need during post-war recovery.</w:t>
      </w:r>
    </w:p>
    <w:p w14:paraId="000000AA" w14:textId="77777777" w:rsidR="00A32EFC" w:rsidRDefault="00A32EFC">
      <w:pPr>
        <w:spacing w:before="240" w:after="240"/>
        <w:rPr>
          <w:b/>
          <w:color w:val="FF0000"/>
        </w:rPr>
      </w:pPr>
    </w:p>
    <w:p w14:paraId="000000AB" w14:textId="77777777" w:rsidR="00A32EFC" w:rsidRDefault="00000000">
      <w:pPr>
        <w:spacing w:before="240" w:after="240"/>
        <w:rPr>
          <w:b/>
          <w:color w:val="FF0000"/>
        </w:rPr>
      </w:pPr>
      <w:r>
        <w:rPr>
          <w:b/>
          <w:color w:val="FF0000"/>
        </w:rPr>
        <w:tab/>
        <w:t>5.</w:t>
      </w:r>
      <w:r>
        <w:rPr>
          <w:b/>
          <w:color w:val="FF0000"/>
        </w:rPr>
        <w:tab/>
        <w:t xml:space="preserve">SOCIO-ECONOMIC IMPACTS OF OVERPOPULATION </w:t>
      </w:r>
    </w:p>
    <w:p w14:paraId="000000AC" w14:textId="77777777" w:rsidR="00A32EFC" w:rsidRDefault="00000000">
      <w:pPr>
        <w:spacing w:before="240" w:after="240"/>
        <w:rPr>
          <w:b/>
        </w:rPr>
      </w:pPr>
      <w:r>
        <w:tab/>
        <w:t>•</w:t>
      </w:r>
      <w:r>
        <w:tab/>
      </w:r>
      <w:r>
        <w:rPr>
          <w:b/>
        </w:rPr>
        <w:t>Impact on healthcare systems and infrastructure</w:t>
      </w:r>
    </w:p>
    <w:p w14:paraId="000000AD" w14:textId="77777777" w:rsidR="00A32EFC" w:rsidRDefault="00000000">
      <w:pPr>
        <w:spacing w:before="240" w:after="240"/>
      </w:pPr>
      <w:r>
        <w:t>When there are too many people in a place, hospitals and clinics can get super busy, and it becomes hard for everyone to get the care they need. Imagine a doctor's office that's always packed and doesn't have enough medicine for everyone. This can happen because there are more people than the healthcare system was built to take care of. Also, if there are more sick people than usual because of overpopulation, there might not be enough doctors or nurses to help everyone. This means some people might have to wait a long time to see a doctor or might not get the best treatment.</w:t>
      </w:r>
    </w:p>
    <w:p w14:paraId="000000AE" w14:textId="77777777" w:rsidR="00A32EFC" w:rsidRDefault="00A32EFC">
      <w:pPr>
        <w:spacing w:before="240" w:after="240"/>
      </w:pPr>
    </w:p>
    <w:p w14:paraId="000000AF" w14:textId="77777777" w:rsidR="00A32EFC" w:rsidRDefault="00A32EFC">
      <w:pPr>
        <w:spacing w:before="240" w:after="240"/>
      </w:pPr>
    </w:p>
    <w:p w14:paraId="000000B0" w14:textId="77777777" w:rsidR="00A32EFC" w:rsidRDefault="00A32EFC">
      <w:pPr>
        <w:spacing w:before="240" w:after="240"/>
      </w:pPr>
    </w:p>
    <w:p w14:paraId="000000B1" w14:textId="77777777" w:rsidR="00A32EFC" w:rsidRDefault="00A32EFC">
      <w:pPr>
        <w:spacing w:before="240" w:after="240"/>
      </w:pPr>
    </w:p>
    <w:p w14:paraId="000000B2" w14:textId="77777777" w:rsidR="00A32EFC" w:rsidRDefault="00000000">
      <w:pPr>
        <w:spacing w:before="240" w:after="240"/>
        <w:rPr>
          <w:b/>
        </w:rPr>
      </w:pPr>
      <w:r>
        <w:tab/>
        <w:t>•</w:t>
      </w:r>
      <w:r>
        <w:tab/>
      </w:r>
      <w:r>
        <w:rPr>
          <w:b/>
        </w:rPr>
        <w:t>Environmental consequences of overpopulation</w:t>
      </w:r>
    </w:p>
    <w:p w14:paraId="000000B3" w14:textId="77777777" w:rsidR="00A32EFC" w:rsidRDefault="00000000">
      <w:pPr>
        <w:spacing w:before="240" w:after="240"/>
      </w:pPr>
      <w:r>
        <w:t>Too many people living in one area can be tough on the planet. Think of it like having a party with too many guests and not enough room. Overpopulation can lead to more trash and pollution because there are more people driving cars, using electricity, and throwing away stuff. It can also mean cutting down more trees for homes or farming, which is bad for animals and the air we breathe. When there are too many people, it can also be hard to find enough clean water for everyone, and pretty places in nature might get crowded or ruined.</w:t>
      </w:r>
    </w:p>
    <w:p w14:paraId="000000B4" w14:textId="77777777" w:rsidR="00A32EFC" w:rsidRDefault="00000000">
      <w:pPr>
        <w:spacing w:before="240" w:after="240"/>
      </w:pPr>
      <w:r>
        <w:tab/>
      </w:r>
    </w:p>
    <w:p w14:paraId="000000B5" w14:textId="77777777" w:rsidR="00A32EFC" w:rsidRDefault="00A32EFC">
      <w:pPr>
        <w:spacing w:before="240" w:after="240"/>
        <w:rPr>
          <w:b/>
          <w:color w:val="FF0000"/>
        </w:rPr>
      </w:pPr>
    </w:p>
    <w:p w14:paraId="000000B6" w14:textId="77777777" w:rsidR="00A32EFC" w:rsidRDefault="00A32EFC">
      <w:pPr>
        <w:spacing w:before="240" w:after="240"/>
        <w:rPr>
          <w:b/>
          <w:color w:val="FF0000"/>
        </w:rPr>
      </w:pPr>
    </w:p>
    <w:p w14:paraId="000000B7" w14:textId="77777777" w:rsidR="00A32EFC" w:rsidRDefault="00000000">
      <w:pPr>
        <w:spacing w:before="240" w:after="240"/>
        <w:rPr>
          <w:b/>
          <w:color w:val="FF0000"/>
        </w:rPr>
      </w:pPr>
      <w:r>
        <w:rPr>
          <w:b/>
          <w:color w:val="FF0000"/>
        </w:rPr>
        <w:t>6. ETHICAL CONSIDERATIONS AND HUMAN RIGHTS</w:t>
      </w:r>
    </w:p>
    <w:p w14:paraId="000000B8" w14:textId="77777777" w:rsidR="00A32EFC" w:rsidRDefault="00000000">
      <w:pPr>
        <w:spacing w:before="240" w:after="240"/>
        <w:rPr>
          <w:b/>
        </w:rPr>
      </w:pPr>
      <w:r>
        <w:tab/>
        <w:t>•</w:t>
      </w:r>
      <w:r>
        <w:tab/>
      </w:r>
      <w:r>
        <w:rPr>
          <w:b/>
        </w:rPr>
        <w:t>Reproductive rights and autonomy</w:t>
      </w:r>
    </w:p>
    <w:p w14:paraId="000000B9" w14:textId="77777777" w:rsidR="00A32EFC" w:rsidRDefault="00000000">
      <w:pPr>
        <w:spacing w:before="240" w:after="240"/>
      </w:pPr>
      <w:r>
        <w:t xml:space="preserve">Reproductive rights and autonomy mean that every person has the right to make their own choices about their reproductive health. This includes deciding </w:t>
      </w:r>
      <w:proofErr w:type="gramStart"/>
      <w:r>
        <w:t>if and when</w:t>
      </w:r>
      <w:proofErr w:type="gramEnd"/>
      <w:r>
        <w:t xml:space="preserve"> to have children, having access to information and education on reproductive health, and being able to use safe and effective birth control methods. It also means having the right to get medical care for pregnancy and childbirth that is safe and respects the person's needs and choices.</w:t>
      </w:r>
    </w:p>
    <w:p w14:paraId="000000BA" w14:textId="77777777" w:rsidR="00A32EFC" w:rsidRDefault="00000000">
      <w:pPr>
        <w:spacing w:before="240" w:after="240"/>
      </w:pPr>
      <w:r>
        <w:t>Reproductive autonomy also means that everyone, no matter who they are or where they live, should be free from discrimination, coercion, or violence when making these decisions. It's about having the freedom and power to make healthy and respected choices about your own body and future.</w:t>
      </w:r>
    </w:p>
    <w:p w14:paraId="000000BB" w14:textId="77777777" w:rsidR="00A32EFC" w:rsidRDefault="00A32EFC">
      <w:pPr>
        <w:spacing w:before="240" w:after="240"/>
      </w:pPr>
    </w:p>
    <w:p w14:paraId="000000BC" w14:textId="77777777" w:rsidR="00A32EFC" w:rsidRDefault="00000000">
      <w:pPr>
        <w:spacing w:before="240" w:after="240"/>
        <w:rPr>
          <w:b/>
        </w:rPr>
      </w:pPr>
      <w:r>
        <w:tab/>
        <w:t>•</w:t>
      </w:r>
      <w:r>
        <w:tab/>
      </w:r>
      <w:r>
        <w:rPr>
          <w:b/>
        </w:rPr>
        <w:t>Gender equality and empowerment</w:t>
      </w:r>
    </w:p>
    <w:p w14:paraId="000000BD" w14:textId="77777777" w:rsidR="00A32EFC" w:rsidRDefault="00000000">
      <w:pPr>
        <w:spacing w:before="240" w:after="240"/>
      </w:pPr>
      <w:r>
        <w:t>Gender equality and empowerment mean making sure that everyone, no matter if they're a boy or a girl or how they identify, gets the same opportunities and rights in every part of life. It's like saying everyone should have the same size piece of cake at a party, no matter what.</w:t>
      </w:r>
    </w:p>
    <w:p w14:paraId="000000BE" w14:textId="77777777" w:rsidR="00A32EFC" w:rsidRDefault="00000000">
      <w:pPr>
        <w:spacing w:before="240" w:after="240"/>
      </w:pPr>
      <w:r>
        <w:t>Empowerment is about giving people the tools and confidence they need to make choices in their lives and to stand up for their rights. It's like teaching someone to ride a bike. At first, they might need a little help, but once they learn, they can go anywhere they want, all by themselves.</w:t>
      </w:r>
    </w:p>
    <w:p w14:paraId="000000BF" w14:textId="77777777" w:rsidR="00A32EFC" w:rsidRDefault="00000000">
      <w:pPr>
        <w:spacing w:before="240" w:after="240"/>
      </w:pPr>
      <w:r>
        <w:lastRenderedPageBreak/>
        <w:t>For gender equality, this means making sure girls and women have the same chances as boys and men to go to school, get good jobs, be part of making decisions in their communities, and live without fear of being treated unfairly or badly. It's not just good for girls and women, but for everyone, because when everyone has a fair chance to be their best, it makes families, communities, and the whole world stronger and happier.</w:t>
      </w:r>
    </w:p>
    <w:p w14:paraId="000000C0" w14:textId="77777777" w:rsidR="00A32EFC" w:rsidRDefault="00A32EFC">
      <w:pPr>
        <w:spacing w:before="240" w:after="240"/>
      </w:pPr>
    </w:p>
    <w:p w14:paraId="000000C1" w14:textId="77777777" w:rsidR="00A32EFC" w:rsidRDefault="00A32EFC">
      <w:pPr>
        <w:spacing w:before="240" w:after="240"/>
      </w:pPr>
    </w:p>
    <w:p w14:paraId="000000C2" w14:textId="77777777" w:rsidR="00A32EFC" w:rsidRDefault="00A32EFC">
      <w:pPr>
        <w:spacing w:before="240" w:after="240"/>
      </w:pPr>
    </w:p>
    <w:p w14:paraId="000000C3" w14:textId="77777777" w:rsidR="00A32EFC" w:rsidRDefault="00000000">
      <w:pPr>
        <w:spacing w:before="240" w:after="240"/>
        <w:rPr>
          <w:b/>
        </w:rPr>
      </w:pPr>
      <w:r>
        <w:tab/>
        <w:t>•</w:t>
      </w:r>
      <w:r>
        <w:tab/>
      </w:r>
      <w:r>
        <w:rPr>
          <w:b/>
        </w:rPr>
        <w:t xml:space="preserve">Addressing cultural and religious sensitivity </w:t>
      </w:r>
    </w:p>
    <w:p w14:paraId="000000C4" w14:textId="77777777" w:rsidR="00A32EFC" w:rsidRDefault="00000000">
      <w:pPr>
        <w:spacing w:before="240" w:after="240"/>
      </w:pPr>
      <w:r>
        <w:t xml:space="preserve">Addressing cultural and religious sensitivities involves acknowledging and respecting the diverse beliefs, practices, and traditions that define various communities. It's essential to engage in open, respectful communication, demonstrating empathy and understanding towards differing viewpoints. By doing so, we foster an environment of mutual respect and inclusivity. This approach not only enriches interpersonal interactions but also strengthens communal bonds, ensuring that all individuals feel valued and heard. In essence, being mindful of cultural and religious sensitivities is about embracing our shared humanity while </w:t>
      </w:r>
      <w:proofErr w:type="spellStart"/>
      <w:r>
        <w:t>honoring</w:t>
      </w:r>
      <w:proofErr w:type="spellEnd"/>
      <w:r>
        <w:t xml:space="preserve"> our differences, creating a more harmonious and understanding society.</w:t>
      </w:r>
    </w:p>
    <w:p w14:paraId="000000C5" w14:textId="77777777" w:rsidR="00A32EFC" w:rsidRDefault="00A32EFC">
      <w:pPr>
        <w:spacing w:before="240" w:after="240"/>
      </w:pPr>
    </w:p>
    <w:p w14:paraId="000000C6" w14:textId="77777777" w:rsidR="00A32EFC" w:rsidRDefault="00A32EFC">
      <w:pPr>
        <w:spacing w:before="240" w:after="240"/>
      </w:pPr>
    </w:p>
    <w:p w14:paraId="000000C7" w14:textId="77777777" w:rsidR="00A32EFC" w:rsidRDefault="00A32EFC">
      <w:pPr>
        <w:spacing w:before="240" w:after="240"/>
      </w:pPr>
    </w:p>
    <w:p w14:paraId="000000C8" w14:textId="77777777" w:rsidR="00A32EFC" w:rsidRDefault="00000000">
      <w:pPr>
        <w:spacing w:before="240" w:after="240"/>
        <w:rPr>
          <w:b/>
          <w:color w:val="FF0000"/>
        </w:rPr>
      </w:pPr>
      <w:r>
        <w:rPr>
          <w:b/>
          <w:color w:val="FF0000"/>
        </w:rPr>
        <w:tab/>
        <w:t>7.  CASE STUDIES AND BEST PRACTICES</w:t>
      </w:r>
    </w:p>
    <w:p w14:paraId="000000C9" w14:textId="77777777" w:rsidR="00A32EFC" w:rsidRDefault="00000000">
      <w:pPr>
        <w:spacing w:before="240" w:after="240"/>
        <w:rPr>
          <w:b/>
        </w:rPr>
      </w:pPr>
      <w:r>
        <w:tab/>
        <w:t>•</w:t>
      </w:r>
      <w:r>
        <w:tab/>
      </w:r>
      <w:r>
        <w:rPr>
          <w:b/>
        </w:rPr>
        <w:t>Examples of countries successfully managing population growth post-crises</w:t>
      </w:r>
    </w:p>
    <w:p w14:paraId="000000CA" w14:textId="77777777" w:rsidR="00A32EFC" w:rsidRDefault="00000000">
      <w:pPr>
        <w:spacing w:before="240" w:after="240"/>
      </w:pPr>
      <w:r>
        <w:t>Addressing post-crisis population growth successfully requires a multifaceted approach, combining immediate relief with long-term sustainability and inclusivity. Here are examples of countries that have managed population growth effectively after crises, the lessons learned, and recommendations for future action:</w:t>
      </w:r>
    </w:p>
    <w:p w14:paraId="000000CB" w14:textId="77777777" w:rsidR="00A32EFC" w:rsidRDefault="00A32EFC">
      <w:pPr>
        <w:spacing w:before="240" w:after="240"/>
      </w:pPr>
    </w:p>
    <w:p w14:paraId="000000CC" w14:textId="77777777" w:rsidR="00A32EFC" w:rsidRDefault="00A32EFC">
      <w:pPr>
        <w:spacing w:before="240" w:after="240"/>
      </w:pPr>
    </w:p>
    <w:p w14:paraId="000000CD" w14:textId="77777777" w:rsidR="00A32EFC" w:rsidRDefault="00000000">
      <w:pPr>
        <w:spacing w:before="240" w:after="240"/>
        <w:rPr>
          <w:b/>
          <w:i/>
          <w:color w:val="FF9900"/>
        </w:rPr>
      </w:pPr>
      <w:r>
        <w:rPr>
          <w:b/>
          <w:i/>
          <w:color w:val="FF9900"/>
        </w:rPr>
        <w:t xml:space="preserve">Rwanda </w:t>
      </w:r>
      <w:proofErr w:type="gramStart"/>
      <w:r>
        <w:rPr>
          <w:b/>
          <w:i/>
          <w:color w:val="FF9900"/>
        </w:rPr>
        <w:t>Post-Genocide</w:t>
      </w:r>
      <w:proofErr w:type="gramEnd"/>
    </w:p>
    <w:p w14:paraId="000000CE" w14:textId="77777777" w:rsidR="00A32EFC" w:rsidRDefault="00000000">
      <w:pPr>
        <w:spacing w:before="240" w:after="240"/>
      </w:pPr>
      <w:r>
        <w:t>Following the 1994 genocide, Rwanda faced immense challenges, including a devastated infrastructure, a traumatized population, and a skewed demographic structure with a sudden spike in population growth.</w:t>
      </w:r>
    </w:p>
    <w:p w14:paraId="000000CF" w14:textId="77777777" w:rsidR="00A32EFC" w:rsidRDefault="00000000">
      <w:pPr>
        <w:spacing w:before="240" w:after="240"/>
        <w:rPr>
          <w:b/>
        </w:rPr>
      </w:pPr>
      <w:r>
        <w:rPr>
          <w:b/>
        </w:rPr>
        <w:t>Successes:</w:t>
      </w:r>
    </w:p>
    <w:p w14:paraId="000000D0" w14:textId="77777777" w:rsidR="00A32EFC" w:rsidRDefault="00000000">
      <w:pPr>
        <w:numPr>
          <w:ilvl w:val="0"/>
          <w:numId w:val="4"/>
        </w:numPr>
        <w:spacing w:before="240" w:after="240"/>
      </w:pPr>
      <w:r>
        <w:rPr>
          <w:b/>
        </w:rPr>
        <w:lastRenderedPageBreak/>
        <w:t>Healthcare System Overhaul</w:t>
      </w:r>
      <w:r>
        <w:t xml:space="preserve">: Rwanda significantly invested in its healthcare system, emphasizing universal access to health services and family planning. This included the construction of hospitals and health </w:t>
      </w:r>
      <w:proofErr w:type="spellStart"/>
      <w:r>
        <w:t>centers</w:t>
      </w:r>
      <w:proofErr w:type="spellEnd"/>
      <w:r>
        <w:t xml:space="preserve"> across the country.</w:t>
      </w:r>
    </w:p>
    <w:p w14:paraId="000000D1" w14:textId="77777777" w:rsidR="00A32EFC" w:rsidRDefault="00A32EFC">
      <w:pPr>
        <w:spacing w:before="240" w:after="240"/>
      </w:pPr>
    </w:p>
    <w:p w14:paraId="000000D2" w14:textId="77777777" w:rsidR="00A32EFC" w:rsidRDefault="00A32EFC">
      <w:pPr>
        <w:spacing w:before="240" w:after="240"/>
      </w:pPr>
    </w:p>
    <w:p w14:paraId="000000D3" w14:textId="77777777" w:rsidR="00A32EFC" w:rsidRDefault="00A32EFC">
      <w:pPr>
        <w:spacing w:before="240" w:after="240"/>
      </w:pPr>
    </w:p>
    <w:p w14:paraId="000000D4" w14:textId="77777777" w:rsidR="00A32EFC" w:rsidRDefault="00000000">
      <w:pPr>
        <w:numPr>
          <w:ilvl w:val="0"/>
          <w:numId w:val="4"/>
        </w:numPr>
        <w:spacing w:before="240" w:after="240"/>
      </w:pPr>
      <w:r>
        <w:rPr>
          <w:b/>
        </w:rPr>
        <w:t>Community-Based Health Insurance:</w:t>
      </w:r>
      <w:r>
        <w:t xml:space="preserve"> The introduction of a community-based health insurance scheme, </w:t>
      </w:r>
      <w:proofErr w:type="spellStart"/>
      <w:r>
        <w:t>Mutuelles</w:t>
      </w:r>
      <w:proofErr w:type="spellEnd"/>
      <w:r>
        <w:t xml:space="preserve"> de </w:t>
      </w:r>
      <w:proofErr w:type="spellStart"/>
      <w:r>
        <w:t>Santé</w:t>
      </w:r>
      <w:proofErr w:type="spellEnd"/>
      <w:r>
        <w:t>, dramatically increased healthcare access, including reproductive health services.</w:t>
      </w:r>
    </w:p>
    <w:p w14:paraId="000000D5" w14:textId="77777777" w:rsidR="00A32EFC" w:rsidRDefault="00A32EFC">
      <w:pPr>
        <w:spacing w:before="240" w:after="240"/>
        <w:rPr>
          <w:b/>
        </w:rPr>
      </w:pPr>
    </w:p>
    <w:p w14:paraId="000000D6" w14:textId="77777777" w:rsidR="00A32EFC" w:rsidRDefault="00A32EFC">
      <w:pPr>
        <w:spacing w:before="240" w:after="240"/>
        <w:rPr>
          <w:b/>
        </w:rPr>
      </w:pPr>
    </w:p>
    <w:p w14:paraId="000000D7" w14:textId="77777777" w:rsidR="00A32EFC" w:rsidRDefault="00000000">
      <w:pPr>
        <w:spacing w:before="240" w:after="240"/>
        <w:rPr>
          <w:b/>
        </w:rPr>
      </w:pPr>
      <w:r>
        <w:rPr>
          <w:b/>
        </w:rPr>
        <w:t>Lessons Learned:</w:t>
      </w:r>
    </w:p>
    <w:p w14:paraId="000000D8" w14:textId="77777777" w:rsidR="00A32EFC" w:rsidRDefault="00000000">
      <w:pPr>
        <w:numPr>
          <w:ilvl w:val="0"/>
          <w:numId w:val="8"/>
        </w:numPr>
        <w:spacing w:before="240"/>
      </w:pPr>
      <w:r>
        <w:rPr>
          <w:b/>
        </w:rPr>
        <w:t>Integrated Approach:</w:t>
      </w:r>
      <w:r>
        <w:t xml:space="preserve"> Rwanda's approach to rebuilding was holistic, focusing not just on economic recovery but also on social cohesion and health.</w:t>
      </w:r>
    </w:p>
    <w:p w14:paraId="000000D9" w14:textId="77777777" w:rsidR="00A32EFC" w:rsidRDefault="00000000">
      <w:pPr>
        <w:numPr>
          <w:ilvl w:val="0"/>
          <w:numId w:val="8"/>
        </w:numPr>
        <w:spacing w:after="240"/>
      </w:pPr>
      <w:r>
        <w:rPr>
          <w:b/>
        </w:rPr>
        <w:t>Community Engagement:</w:t>
      </w:r>
      <w:r>
        <w:t xml:space="preserve"> Engaging the community in planning and implementation was crucial for acceptance and sustainability.</w:t>
      </w:r>
    </w:p>
    <w:p w14:paraId="000000DA" w14:textId="77777777" w:rsidR="00A32EFC" w:rsidRDefault="00A32EFC">
      <w:pPr>
        <w:spacing w:before="240" w:after="240"/>
      </w:pPr>
    </w:p>
    <w:p w14:paraId="000000DB" w14:textId="77777777" w:rsidR="00A32EFC" w:rsidRDefault="00A32EFC">
      <w:pPr>
        <w:spacing w:before="240" w:after="240"/>
      </w:pPr>
    </w:p>
    <w:p w14:paraId="000000DC" w14:textId="77777777" w:rsidR="00A32EFC" w:rsidRDefault="00000000">
      <w:pPr>
        <w:spacing w:before="240" w:after="240"/>
        <w:rPr>
          <w:b/>
        </w:rPr>
      </w:pPr>
      <w:r>
        <w:rPr>
          <w:b/>
        </w:rPr>
        <w:t>Recommendations:</w:t>
      </w:r>
    </w:p>
    <w:p w14:paraId="000000DD" w14:textId="77777777" w:rsidR="00A32EFC" w:rsidRDefault="00000000">
      <w:pPr>
        <w:numPr>
          <w:ilvl w:val="0"/>
          <w:numId w:val="1"/>
        </w:numPr>
        <w:spacing w:before="240"/>
      </w:pPr>
      <w:r>
        <w:rPr>
          <w:b/>
        </w:rPr>
        <w:t>Invest in Healthcare:</w:t>
      </w:r>
      <w:r>
        <w:t xml:space="preserve"> A strong healthcare system is fundamental for managing population growth and improving overall well-being.</w:t>
      </w:r>
    </w:p>
    <w:p w14:paraId="000000DE" w14:textId="77777777" w:rsidR="00A32EFC" w:rsidRDefault="00000000">
      <w:pPr>
        <w:numPr>
          <w:ilvl w:val="0"/>
          <w:numId w:val="1"/>
        </w:numPr>
        <w:spacing w:after="240"/>
      </w:pPr>
      <w:r>
        <w:rPr>
          <w:b/>
        </w:rPr>
        <w:t>Foster Social Cohesion:</w:t>
      </w:r>
      <w:r>
        <w:t xml:space="preserve"> Promote inclusivity and reconciliation in post-crisis recovery efforts.</w:t>
      </w:r>
    </w:p>
    <w:p w14:paraId="000000DF" w14:textId="77777777" w:rsidR="00A32EFC" w:rsidRDefault="00A32EFC">
      <w:pPr>
        <w:spacing w:before="240" w:after="240"/>
        <w:rPr>
          <w:i/>
          <w:color w:val="FF9900"/>
        </w:rPr>
      </w:pPr>
    </w:p>
    <w:p w14:paraId="000000E0" w14:textId="77777777" w:rsidR="00A32EFC" w:rsidRDefault="00000000">
      <w:pPr>
        <w:spacing w:before="240" w:after="240"/>
        <w:rPr>
          <w:b/>
          <w:i/>
          <w:color w:val="FF9900"/>
        </w:rPr>
      </w:pPr>
      <w:r>
        <w:rPr>
          <w:b/>
          <w:i/>
          <w:color w:val="FF9900"/>
        </w:rPr>
        <w:t>Bangladesh and Climate Change</w:t>
      </w:r>
    </w:p>
    <w:p w14:paraId="000000E1" w14:textId="77777777" w:rsidR="00A32EFC" w:rsidRDefault="00000000">
      <w:pPr>
        <w:spacing w:before="240" w:after="240"/>
      </w:pPr>
      <w:r>
        <w:t>Bangladesh, facing recurrent natural disasters and the looming threat of climate change, has taken significant steps to manage its population growth.</w:t>
      </w:r>
    </w:p>
    <w:p w14:paraId="000000E2" w14:textId="77777777" w:rsidR="00A32EFC" w:rsidRDefault="00000000">
      <w:pPr>
        <w:spacing w:before="240" w:after="240"/>
        <w:rPr>
          <w:b/>
        </w:rPr>
      </w:pPr>
      <w:r>
        <w:rPr>
          <w:b/>
        </w:rPr>
        <w:t>Successes:</w:t>
      </w:r>
    </w:p>
    <w:p w14:paraId="000000E3" w14:textId="77777777" w:rsidR="00A32EFC" w:rsidRDefault="00000000">
      <w:pPr>
        <w:numPr>
          <w:ilvl w:val="0"/>
          <w:numId w:val="3"/>
        </w:numPr>
        <w:spacing w:before="240"/>
      </w:pPr>
      <w:r>
        <w:rPr>
          <w:b/>
        </w:rPr>
        <w:t>Disaster Preparedness and Resilience Building:</w:t>
      </w:r>
      <w:r>
        <w:t xml:space="preserve"> Bangladesh has developed one of the world's best disaster response systems, including early warning systems and community-based approaches.</w:t>
      </w:r>
    </w:p>
    <w:p w14:paraId="000000E4" w14:textId="77777777" w:rsidR="00A32EFC" w:rsidRDefault="00000000">
      <w:pPr>
        <w:numPr>
          <w:ilvl w:val="0"/>
          <w:numId w:val="3"/>
        </w:numPr>
        <w:spacing w:after="240"/>
      </w:pPr>
      <w:r>
        <w:rPr>
          <w:b/>
        </w:rPr>
        <w:t>Family Planning:</w:t>
      </w:r>
      <w:r>
        <w:t xml:space="preserve"> The country has implemented extensive family planning programs to control its population growth, which have been largely successful due to widespread community health initiatives.</w:t>
      </w:r>
    </w:p>
    <w:p w14:paraId="000000E5" w14:textId="77777777" w:rsidR="00A32EFC" w:rsidRDefault="00A32EFC">
      <w:pPr>
        <w:spacing w:before="240" w:after="240"/>
      </w:pPr>
    </w:p>
    <w:p w14:paraId="000000E6" w14:textId="77777777" w:rsidR="00A32EFC" w:rsidRDefault="00A32EFC">
      <w:pPr>
        <w:spacing w:before="240" w:after="240"/>
      </w:pPr>
    </w:p>
    <w:p w14:paraId="000000E7" w14:textId="77777777" w:rsidR="00A32EFC" w:rsidRDefault="00A32EFC">
      <w:pPr>
        <w:spacing w:before="240" w:after="240"/>
      </w:pPr>
    </w:p>
    <w:p w14:paraId="000000E8" w14:textId="77777777" w:rsidR="00A32EFC" w:rsidRDefault="00A32EFC">
      <w:pPr>
        <w:spacing w:before="240" w:after="240"/>
      </w:pPr>
    </w:p>
    <w:p w14:paraId="000000E9" w14:textId="77777777" w:rsidR="00A32EFC" w:rsidRDefault="00000000">
      <w:pPr>
        <w:spacing w:before="240" w:after="240"/>
        <w:rPr>
          <w:b/>
        </w:rPr>
      </w:pPr>
      <w:r>
        <w:rPr>
          <w:b/>
        </w:rPr>
        <w:t>Lessons Learned:</w:t>
      </w:r>
    </w:p>
    <w:p w14:paraId="000000EA" w14:textId="77777777" w:rsidR="00A32EFC" w:rsidRDefault="00000000">
      <w:pPr>
        <w:numPr>
          <w:ilvl w:val="0"/>
          <w:numId w:val="7"/>
        </w:numPr>
        <w:spacing w:before="240"/>
      </w:pPr>
      <w:r>
        <w:rPr>
          <w:b/>
        </w:rPr>
        <w:t>Preventive Measures:</w:t>
      </w:r>
      <w:r>
        <w:t xml:space="preserve"> Proactive disaster preparedness and resilience-building can mitigate the impact of crises on population growth.</w:t>
      </w:r>
    </w:p>
    <w:p w14:paraId="000000EB" w14:textId="77777777" w:rsidR="00A32EFC" w:rsidRDefault="00000000">
      <w:pPr>
        <w:numPr>
          <w:ilvl w:val="0"/>
          <w:numId w:val="7"/>
        </w:numPr>
        <w:spacing w:after="240"/>
      </w:pPr>
      <w:r>
        <w:rPr>
          <w:b/>
        </w:rPr>
        <w:t>Comprehensive Family Planning:</w:t>
      </w:r>
      <w:r>
        <w:t xml:space="preserve"> Accessible family planning services are crucial for controlling population growth, especially in vulnerable areas.</w:t>
      </w:r>
    </w:p>
    <w:p w14:paraId="000000EC" w14:textId="77777777" w:rsidR="00A32EFC" w:rsidRDefault="00000000">
      <w:pPr>
        <w:spacing w:before="240" w:after="240"/>
        <w:rPr>
          <w:b/>
        </w:rPr>
      </w:pPr>
      <w:r>
        <w:rPr>
          <w:b/>
        </w:rPr>
        <w:t>Recommendations:</w:t>
      </w:r>
    </w:p>
    <w:p w14:paraId="000000ED" w14:textId="77777777" w:rsidR="00A32EFC" w:rsidRDefault="00000000">
      <w:pPr>
        <w:numPr>
          <w:ilvl w:val="0"/>
          <w:numId w:val="2"/>
        </w:numPr>
        <w:spacing w:before="240"/>
      </w:pPr>
      <w:r>
        <w:rPr>
          <w:b/>
        </w:rPr>
        <w:t>Strengthen Disaster Preparedness:</w:t>
      </w:r>
      <w:r>
        <w:t xml:space="preserve"> Continuously improve early warning and evacuation systems.</w:t>
      </w:r>
    </w:p>
    <w:p w14:paraId="000000EE" w14:textId="77777777" w:rsidR="00A32EFC" w:rsidRDefault="00000000">
      <w:pPr>
        <w:numPr>
          <w:ilvl w:val="0"/>
          <w:numId w:val="2"/>
        </w:numPr>
        <w:spacing w:after="240"/>
      </w:pPr>
      <w:r>
        <w:rPr>
          <w:b/>
        </w:rPr>
        <w:t>Expand Access to Family Planning:</w:t>
      </w:r>
      <w:r>
        <w:t xml:space="preserve"> Ensure that family planning services are accessible to all segments of the population, especially in rural and vulnerable areas.</w:t>
      </w:r>
    </w:p>
    <w:p w14:paraId="000000EF" w14:textId="77777777" w:rsidR="00A32EFC" w:rsidRDefault="00A32EFC">
      <w:pPr>
        <w:spacing w:before="240" w:after="240"/>
      </w:pPr>
    </w:p>
    <w:p w14:paraId="000000F0" w14:textId="77777777" w:rsidR="00A32EFC" w:rsidRDefault="00000000">
      <w:pPr>
        <w:spacing w:before="240" w:after="240"/>
        <w:rPr>
          <w:b/>
          <w:color w:val="FF0000"/>
        </w:rPr>
      </w:pPr>
      <w:r>
        <w:rPr>
          <w:b/>
          <w:color w:val="FF0000"/>
        </w:rPr>
        <w:tab/>
        <w:t>8. CONCLUSION</w:t>
      </w:r>
    </w:p>
    <w:p w14:paraId="000000F1" w14:textId="77777777" w:rsidR="00A32EFC" w:rsidRDefault="00000000">
      <w:pPr>
        <w:spacing w:before="240" w:after="240"/>
        <w:rPr>
          <w:b/>
          <w:i/>
        </w:rPr>
      </w:pPr>
      <w:r>
        <w:tab/>
        <w:t>•</w:t>
      </w:r>
      <w:r>
        <w:tab/>
      </w:r>
      <w:r>
        <w:rPr>
          <w:b/>
          <w:i/>
        </w:rPr>
        <w:t>SUMMARY OF KEY FINDINGS</w:t>
      </w:r>
    </w:p>
    <w:p w14:paraId="000000F2" w14:textId="77777777" w:rsidR="00A32EFC" w:rsidRDefault="00000000">
      <w:pPr>
        <w:numPr>
          <w:ilvl w:val="0"/>
          <w:numId w:val="9"/>
        </w:numPr>
        <w:spacing w:before="240" w:after="240"/>
      </w:pPr>
      <w:r>
        <w:rPr>
          <w:b/>
        </w:rPr>
        <w:t>Post-War Recovery &amp; Overpopulation:</w:t>
      </w:r>
      <w:r>
        <w:t xml:space="preserve"> We explored how post-war recovery involves rebuilding societies, economies, and infrastructure, while managing overpopulation involves addressing challenges like resource scarcity, environmental degradation, and ensuring sustainable development.</w:t>
      </w:r>
    </w:p>
    <w:p w14:paraId="000000F3" w14:textId="77777777" w:rsidR="00A32EFC" w:rsidRDefault="00A32EFC">
      <w:pPr>
        <w:spacing w:before="240" w:after="240"/>
      </w:pPr>
    </w:p>
    <w:p w14:paraId="000000F4" w14:textId="77777777" w:rsidR="00A32EFC" w:rsidRDefault="00000000">
      <w:pPr>
        <w:numPr>
          <w:ilvl w:val="0"/>
          <w:numId w:val="9"/>
        </w:numPr>
        <w:spacing w:before="240" w:after="240"/>
      </w:pPr>
      <w:r>
        <w:rPr>
          <w:b/>
        </w:rPr>
        <w:t xml:space="preserve">Impact of War: </w:t>
      </w:r>
      <w:r>
        <w:t>Both historically and in current scenarios, war leads to significant loss, destruction, and long-term social and economic challenges, highlighting the need for recovery strategies that address these multifaceted impacts.</w:t>
      </w:r>
    </w:p>
    <w:p w14:paraId="000000F5" w14:textId="77777777" w:rsidR="00A32EFC" w:rsidRDefault="00A32EFC">
      <w:pPr>
        <w:spacing w:before="240" w:after="240"/>
      </w:pPr>
    </w:p>
    <w:p w14:paraId="000000F6" w14:textId="77777777" w:rsidR="00A32EFC" w:rsidRDefault="00000000">
      <w:pPr>
        <w:numPr>
          <w:ilvl w:val="0"/>
          <w:numId w:val="9"/>
        </w:numPr>
        <w:spacing w:before="240" w:after="240"/>
      </w:pPr>
      <w:r>
        <w:rPr>
          <w:b/>
        </w:rPr>
        <w:t xml:space="preserve">Population Management Policies: </w:t>
      </w:r>
      <w:r>
        <w:t>Governments use various strategies like family planning, education, and economic incentives to encourage balanced population growth and address challenges like overpopulation and resource allocation.</w:t>
      </w:r>
    </w:p>
    <w:p w14:paraId="000000F7" w14:textId="77777777" w:rsidR="00A32EFC" w:rsidRDefault="00A32EFC">
      <w:pPr>
        <w:spacing w:before="240" w:after="240"/>
      </w:pPr>
    </w:p>
    <w:p w14:paraId="000000F8" w14:textId="77777777" w:rsidR="00A32EFC" w:rsidRDefault="00000000">
      <w:pPr>
        <w:numPr>
          <w:ilvl w:val="0"/>
          <w:numId w:val="9"/>
        </w:numPr>
        <w:spacing w:before="240" w:after="240"/>
      </w:pPr>
      <w:r>
        <w:rPr>
          <w:b/>
        </w:rPr>
        <w:t>UNFPA's Efforts in Crisis Recovery:</w:t>
      </w:r>
      <w:r>
        <w:t xml:space="preserve"> UNFPA's critical role includes collaborating with governments and NGOs, relying on international funding to support post-crisis recovery, especially focusing on reproductive health services and gender-based violence prevention.</w:t>
      </w:r>
    </w:p>
    <w:p w14:paraId="000000F9" w14:textId="77777777" w:rsidR="00A32EFC" w:rsidRDefault="00A32EFC">
      <w:pPr>
        <w:spacing w:before="240" w:after="240"/>
      </w:pPr>
    </w:p>
    <w:p w14:paraId="000000FA" w14:textId="77777777" w:rsidR="00A32EFC" w:rsidRDefault="00A32EFC">
      <w:pPr>
        <w:spacing w:before="240" w:after="240"/>
      </w:pPr>
    </w:p>
    <w:p w14:paraId="000000FB" w14:textId="77777777" w:rsidR="00A32EFC" w:rsidRDefault="00A32EFC">
      <w:pPr>
        <w:spacing w:before="240" w:after="240"/>
      </w:pPr>
    </w:p>
    <w:p w14:paraId="000000FC" w14:textId="77777777" w:rsidR="00A32EFC" w:rsidRDefault="00A32EFC">
      <w:pPr>
        <w:spacing w:before="240" w:after="240"/>
      </w:pPr>
    </w:p>
    <w:p w14:paraId="000000FD" w14:textId="77777777" w:rsidR="00A32EFC" w:rsidRDefault="00A32EFC">
      <w:pPr>
        <w:spacing w:before="240" w:after="240"/>
      </w:pPr>
    </w:p>
    <w:p w14:paraId="000000FE" w14:textId="77777777" w:rsidR="00A32EFC" w:rsidRDefault="00A32EFC">
      <w:pPr>
        <w:spacing w:before="240" w:after="240"/>
      </w:pPr>
    </w:p>
    <w:p w14:paraId="000000FF" w14:textId="77777777" w:rsidR="00A32EFC" w:rsidRDefault="00000000">
      <w:pPr>
        <w:numPr>
          <w:ilvl w:val="0"/>
          <w:numId w:val="9"/>
        </w:numPr>
        <w:spacing w:before="240" w:after="240"/>
      </w:pPr>
      <w:r>
        <w:rPr>
          <w:b/>
        </w:rPr>
        <w:t xml:space="preserve">Successful Population Management Examples: </w:t>
      </w:r>
      <w:r>
        <w:t>Rwanda and Bangladesh demonstrate effective post-crisis population management through healthcare investment, disaster preparedness, and family planning programs, emphasizing community engagement and holistic approaches.</w:t>
      </w:r>
    </w:p>
    <w:p w14:paraId="00000100" w14:textId="77777777" w:rsidR="00A32EFC" w:rsidRDefault="00A32EFC">
      <w:pPr>
        <w:spacing w:before="240" w:after="240"/>
      </w:pPr>
    </w:p>
    <w:p w14:paraId="00000101" w14:textId="77777777" w:rsidR="00A32EFC" w:rsidRDefault="00000000">
      <w:pPr>
        <w:numPr>
          <w:ilvl w:val="0"/>
          <w:numId w:val="9"/>
        </w:numPr>
        <w:spacing w:before="240"/>
        <w:rPr>
          <w:b/>
          <w:i/>
        </w:rPr>
      </w:pPr>
      <w:r>
        <w:rPr>
          <w:b/>
          <w:i/>
        </w:rPr>
        <w:t>KEY THEMES</w:t>
      </w:r>
    </w:p>
    <w:p w14:paraId="00000102" w14:textId="77777777" w:rsidR="00A32EFC" w:rsidRDefault="00000000">
      <w:pPr>
        <w:numPr>
          <w:ilvl w:val="1"/>
          <w:numId w:val="9"/>
        </w:numPr>
        <w:spacing w:after="240"/>
      </w:pPr>
      <w:r>
        <w:t xml:space="preserve"> </w:t>
      </w:r>
      <w:r>
        <w:rPr>
          <w:b/>
        </w:rPr>
        <w:t>Integrated Approaches:</w:t>
      </w:r>
      <w:r>
        <w:t xml:space="preserve"> Effective management and recovery strategies address a range of social, economic, and environmental factors.</w:t>
      </w:r>
    </w:p>
    <w:p w14:paraId="00000103" w14:textId="77777777" w:rsidR="00A32EFC" w:rsidRDefault="00A32EFC">
      <w:pPr>
        <w:spacing w:before="240" w:after="240"/>
      </w:pPr>
    </w:p>
    <w:p w14:paraId="00000104" w14:textId="77777777" w:rsidR="00A32EFC" w:rsidRDefault="00000000">
      <w:pPr>
        <w:numPr>
          <w:ilvl w:val="1"/>
          <w:numId w:val="9"/>
        </w:numPr>
        <w:spacing w:before="240" w:after="240"/>
      </w:pPr>
      <w:r>
        <w:rPr>
          <w:b/>
        </w:rPr>
        <w:t>Global Collaboration:</w:t>
      </w:r>
      <w:r>
        <w:t xml:space="preserve"> Partnerships at local and international levels are crucial for sustainable outcomes.</w:t>
      </w:r>
    </w:p>
    <w:p w14:paraId="00000105" w14:textId="77777777" w:rsidR="00A32EFC" w:rsidRDefault="00A32EFC">
      <w:pPr>
        <w:spacing w:before="240" w:after="240"/>
      </w:pPr>
    </w:p>
    <w:p w14:paraId="00000106" w14:textId="77777777" w:rsidR="00A32EFC" w:rsidRDefault="00000000">
      <w:pPr>
        <w:numPr>
          <w:ilvl w:val="1"/>
          <w:numId w:val="9"/>
        </w:numPr>
        <w:spacing w:before="240" w:after="240"/>
      </w:pPr>
      <w:r>
        <w:rPr>
          <w:b/>
        </w:rPr>
        <w:t>Empowerment and Education:</w:t>
      </w:r>
      <w:r>
        <w:t xml:space="preserve"> Empowering individuals, especially women, and prioritizing education are key to managing challenges related to population and recovery.</w:t>
      </w:r>
    </w:p>
    <w:p w14:paraId="00000107" w14:textId="77777777" w:rsidR="00A32EFC" w:rsidRDefault="00A32EFC">
      <w:pPr>
        <w:spacing w:before="240" w:after="240"/>
      </w:pPr>
    </w:p>
    <w:p w14:paraId="00000108" w14:textId="77777777" w:rsidR="00A32EFC" w:rsidRDefault="00A32EFC">
      <w:pPr>
        <w:spacing w:before="240" w:after="240"/>
      </w:pPr>
    </w:p>
    <w:p w14:paraId="00000109" w14:textId="77777777" w:rsidR="00A32EFC" w:rsidRDefault="00000000">
      <w:pPr>
        <w:spacing w:before="240" w:after="240"/>
      </w:pPr>
      <w:r>
        <w:rPr>
          <w:b/>
          <w:color w:val="FF0000"/>
        </w:rPr>
        <w:t xml:space="preserve">  </w:t>
      </w:r>
    </w:p>
    <w:p w14:paraId="0000010A" w14:textId="77777777" w:rsidR="00A32EFC" w:rsidRDefault="00A32EFC">
      <w:pPr>
        <w:spacing w:before="240" w:after="240"/>
      </w:pPr>
    </w:p>
    <w:p w14:paraId="0000010B" w14:textId="77777777" w:rsidR="00A32EFC" w:rsidRDefault="00A32EFC"/>
    <w:sectPr w:rsidR="00A32EF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6F012" w14:textId="77777777" w:rsidR="0061640F" w:rsidRDefault="0061640F" w:rsidP="00D04410">
      <w:pPr>
        <w:spacing w:line="240" w:lineRule="auto"/>
      </w:pPr>
      <w:r>
        <w:separator/>
      </w:r>
    </w:p>
  </w:endnote>
  <w:endnote w:type="continuationSeparator" w:id="0">
    <w:p w14:paraId="7D0736F1" w14:textId="77777777" w:rsidR="0061640F" w:rsidRDefault="0061640F" w:rsidP="00D04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7928E" w14:textId="77777777" w:rsidR="00D04410" w:rsidRDefault="00D04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6F3DA" w14:textId="77777777" w:rsidR="00D04410" w:rsidRDefault="00D04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C3BE" w14:textId="77777777" w:rsidR="00D04410" w:rsidRDefault="00D0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47AB7" w14:textId="77777777" w:rsidR="0061640F" w:rsidRDefault="0061640F" w:rsidP="00D04410">
      <w:pPr>
        <w:spacing w:line="240" w:lineRule="auto"/>
      </w:pPr>
      <w:r>
        <w:separator/>
      </w:r>
    </w:p>
  </w:footnote>
  <w:footnote w:type="continuationSeparator" w:id="0">
    <w:p w14:paraId="03E3C088" w14:textId="77777777" w:rsidR="0061640F" w:rsidRDefault="0061640F" w:rsidP="00D04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C90CC" w14:textId="47D2CB34" w:rsidR="00D04410" w:rsidRDefault="00D04410">
    <w:pPr>
      <w:pStyle w:val="Header"/>
    </w:pPr>
    <w:r>
      <w:rPr>
        <w:noProof/>
      </w:rPr>
      <w:pict w14:anchorId="7CCA6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95766" o:spid="_x0000_s1026" type="#_x0000_t75" style="position:absolute;margin-left:0;margin-top:0;width:451.4pt;height:451.4pt;z-index:-251657216;mso-position-horizontal:center;mso-position-horizontal-relative:margin;mso-position-vertical:center;mso-position-vertical-relative:margin" o:allowincell="f">
          <v:imagedata r:id="rId1" o:title="Adsız tasarım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DC766" w14:textId="7B440FE5" w:rsidR="00D04410" w:rsidRDefault="00D04410">
    <w:pPr>
      <w:pStyle w:val="Header"/>
    </w:pPr>
    <w:r>
      <w:rPr>
        <w:noProof/>
      </w:rPr>
      <w:pict w14:anchorId="7D22C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95767" o:spid="_x0000_s1027" type="#_x0000_t75" style="position:absolute;margin-left:0;margin-top:0;width:451.4pt;height:451.4pt;z-index:-251656192;mso-position-horizontal:center;mso-position-horizontal-relative:margin;mso-position-vertical:center;mso-position-vertical-relative:margin" o:allowincell="f">
          <v:imagedata r:id="rId1" o:title="Adsız tasarım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B5770" w14:textId="338C05AC" w:rsidR="00D04410" w:rsidRDefault="00D04410">
    <w:pPr>
      <w:pStyle w:val="Header"/>
    </w:pPr>
    <w:r>
      <w:rPr>
        <w:noProof/>
      </w:rPr>
      <w:pict w14:anchorId="1DC27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95765" o:spid="_x0000_s1025" type="#_x0000_t75" style="position:absolute;margin-left:0;margin-top:0;width:451.4pt;height:451.4pt;z-index:-251658240;mso-position-horizontal:center;mso-position-horizontal-relative:margin;mso-position-vertical:center;mso-position-vertical-relative:margin" o:allowincell="f">
          <v:imagedata r:id="rId1" o:title="Adsız tasarım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A66CC"/>
    <w:multiLevelType w:val="multilevel"/>
    <w:tmpl w:val="C50878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F86282"/>
    <w:multiLevelType w:val="multilevel"/>
    <w:tmpl w:val="BD54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E6B48"/>
    <w:multiLevelType w:val="multilevel"/>
    <w:tmpl w:val="F9362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BE55FC"/>
    <w:multiLevelType w:val="multilevel"/>
    <w:tmpl w:val="B6462E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A582A65"/>
    <w:multiLevelType w:val="multilevel"/>
    <w:tmpl w:val="3454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764273"/>
    <w:multiLevelType w:val="multilevel"/>
    <w:tmpl w:val="0D608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B24F0F"/>
    <w:multiLevelType w:val="multilevel"/>
    <w:tmpl w:val="71E6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56133B"/>
    <w:multiLevelType w:val="multilevel"/>
    <w:tmpl w:val="EDC2D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737975"/>
    <w:multiLevelType w:val="multilevel"/>
    <w:tmpl w:val="7BE81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8281251">
    <w:abstractNumId w:val="8"/>
  </w:num>
  <w:num w:numId="2" w16cid:durableId="2048293206">
    <w:abstractNumId w:val="6"/>
  </w:num>
  <w:num w:numId="3" w16cid:durableId="719746183">
    <w:abstractNumId w:val="4"/>
  </w:num>
  <w:num w:numId="4" w16cid:durableId="1693451393">
    <w:abstractNumId w:val="2"/>
  </w:num>
  <w:num w:numId="5" w16cid:durableId="843014896">
    <w:abstractNumId w:val="3"/>
  </w:num>
  <w:num w:numId="6" w16cid:durableId="1778791554">
    <w:abstractNumId w:val="0"/>
  </w:num>
  <w:num w:numId="7" w16cid:durableId="1746537649">
    <w:abstractNumId w:val="5"/>
  </w:num>
  <w:num w:numId="8" w16cid:durableId="2106536873">
    <w:abstractNumId w:val="7"/>
  </w:num>
  <w:num w:numId="9" w16cid:durableId="42900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FC"/>
    <w:rsid w:val="0061640F"/>
    <w:rsid w:val="00A32EFC"/>
    <w:rsid w:val="00D04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74BB9"/>
  <w15:docId w15:val="{E9AC0BBF-517F-45DC-ABDE-84C947C5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4410"/>
    <w:pPr>
      <w:tabs>
        <w:tab w:val="center" w:pos="4536"/>
        <w:tab w:val="right" w:pos="9072"/>
      </w:tabs>
      <w:spacing w:line="240" w:lineRule="auto"/>
    </w:pPr>
  </w:style>
  <w:style w:type="character" w:customStyle="1" w:styleId="HeaderChar">
    <w:name w:val="Header Char"/>
    <w:basedOn w:val="DefaultParagraphFont"/>
    <w:link w:val="Header"/>
    <w:uiPriority w:val="99"/>
    <w:rsid w:val="00D04410"/>
  </w:style>
  <w:style w:type="paragraph" w:styleId="Footer">
    <w:name w:val="footer"/>
    <w:basedOn w:val="Normal"/>
    <w:link w:val="FooterChar"/>
    <w:uiPriority w:val="99"/>
    <w:unhideWhenUsed/>
    <w:rsid w:val="00D04410"/>
    <w:pPr>
      <w:tabs>
        <w:tab w:val="center" w:pos="4536"/>
        <w:tab w:val="right" w:pos="9072"/>
      </w:tabs>
      <w:spacing w:line="240" w:lineRule="auto"/>
    </w:pPr>
  </w:style>
  <w:style w:type="character" w:customStyle="1" w:styleId="FooterChar">
    <w:name w:val="Footer Char"/>
    <w:basedOn w:val="DefaultParagraphFont"/>
    <w:link w:val="Footer"/>
    <w:uiPriority w:val="99"/>
    <w:rsid w:val="00D0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47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4038</Words>
  <Characters>23021</Characters>
  <Application>Microsoft Office Word</Application>
  <DocSecurity>0</DocSecurity>
  <Lines>191</Lines>
  <Paragraphs>54</Paragraphs>
  <ScaleCrop>false</ScaleCrop>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Gültekin Dikmen</cp:lastModifiedBy>
  <cp:revision>2</cp:revision>
  <dcterms:created xsi:type="dcterms:W3CDTF">2024-04-04T18:33:00Z</dcterms:created>
  <dcterms:modified xsi:type="dcterms:W3CDTF">2024-04-04T18:33:00Z</dcterms:modified>
</cp:coreProperties>
</file>